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969B" w14:textId="722BA4C2" w:rsidR="005A0891" w:rsidRPr="006824B0" w:rsidRDefault="006824B0" w:rsidP="005A0891">
      <w:pPr>
        <w:spacing w:after="0" w:line="240" w:lineRule="auto"/>
        <w:rPr>
          <w:rFonts w:ascii="Arial" w:hAnsi="Arial" w:cs="Arial"/>
          <w:b/>
          <w:bCs/>
        </w:rPr>
      </w:pPr>
      <w:r w:rsidRPr="006824B0">
        <w:rPr>
          <w:rFonts w:ascii="Arial" w:hAnsi="Arial" w:cs="Arial"/>
          <w:b/>
          <w:bCs/>
        </w:rPr>
        <w:t>Academic Prompt with Rubric</w:t>
      </w:r>
    </w:p>
    <w:p w14:paraId="0F5CA6AF" w14:textId="72AA9A77" w:rsidR="006824B0" w:rsidRDefault="006824B0" w:rsidP="005A0891">
      <w:pPr>
        <w:spacing w:after="0" w:line="240" w:lineRule="auto"/>
        <w:rPr>
          <w:rFonts w:ascii="Arial" w:hAnsi="Arial" w:cs="Arial"/>
          <w:b/>
          <w:bCs/>
        </w:rPr>
      </w:pPr>
      <w:r w:rsidRPr="006824B0">
        <w:rPr>
          <w:rFonts w:ascii="Arial" w:hAnsi="Arial" w:cs="Arial"/>
          <w:b/>
          <w:bCs/>
        </w:rPr>
        <w:t>Algebra P</w:t>
      </w:r>
      <w:r>
        <w:rPr>
          <w:rFonts w:ascii="Arial" w:hAnsi="Arial" w:cs="Arial"/>
          <w:b/>
          <w:bCs/>
        </w:rPr>
        <w:t>r</w:t>
      </w:r>
      <w:r w:rsidRPr="006824B0">
        <w:rPr>
          <w:rFonts w:ascii="Arial" w:hAnsi="Arial" w:cs="Arial"/>
          <w:b/>
          <w:bCs/>
        </w:rPr>
        <w:t>oject</w:t>
      </w:r>
    </w:p>
    <w:p w14:paraId="15F4C7BC" w14:textId="6CEF109A" w:rsidR="00792D5B" w:rsidRPr="006824B0" w:rsidRDefault="00792D5B" w:rsidP="005A089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MATH 12</w:t>
      </w:r>
      <w:r w:rsidR="00A9007C">
        <w:rPr>
          <w:rFonts w:ascii="Arial" w:hAnsi="Arial" w:cs="Arial"/>
          <w:b/>
          <w:bCs/>
        </w:rPr>
        <w:t>20</w:t>
      </w:r>
      <w:bookmarkStart w:id="0" w:name="_GoBack"/>
      <w:bookmarkEnd w:id="0"/>
    </w:p>
    <w:p w14:paraId="1A28E18F" w14:textId="2D61E791" w:rsidR="005A0891" w:rsidRPr="006824B0" w:rsidRDefault="005A0891" w:rsidP="005A0891">
      <w:pPr>
        <w:spacing w:after="0" w:line="240" w:lineRule="auto"/>
        <w:rPr>
          <w:rFonts w:ascii="Arial" w:hAnsi="Arial" w:cs="Arial"/>
          <w:b/>
          <w:bCs/>
        </w:rPr>
      </w:pPr>
    </w:p>
    <w:p w14:paraId="1FFD7D7E" w14:textId="73E00CD2" w:rsidR="005A0891" w:rsidRPr="006824B0" w:rsidRDefault="005A0891" w:rsidP="005A0891">
      <w:pPr>
        <w:spacing w:after="0" w:line="240" w:lineRule="auto"/>
        <w:rPr>
          <w:rFonts w:ascii="Arial" w:hAnsi="Arial" w:cs="Arial"/>
          <w:b/>
          <w:bCs/>
        </w:rPr>
      </w:pPr>
      <w:r w:rsidRPr="006824B0">
        <w:rPr>
          <w:rFonts w:ascii="Arial" w:hAnsi="Arial" w:cs="Arial"/>
          <w:b/>
          <w:bCs/>
        </w:rPr>
        <w:t>Assignment Steps</w:t>
      </w:r>
    </w:p>
    <w:p w14:paraId="7558CC52" w14:textId="34FA7762" w:rsidR="005A0891" w:rsidRPr="006824B0" w:rsidRDefault="00DF0B0F" w:rsidP="00497A19">
      <w:pPr>
        <w:spacing w:after="0" w:line="240" w:lineRule="auto"/>
        <w:ind w:left="360" w:hanging="360"/>
        <w:rPr>
          <w:rFonts w:ascii="Arial" w:hAnsi="Arial" w:cs="Arial"/>
          <w:bCs/>
        </w:rPr>
      </w:pPr>
      <w:r w:rsidRPr="006824B0">
        <w:rPr>
          <w:rFonts w:ascii="Arial" w:hAnsi="Arial" w:cs="Arial"/>
          <w:bCs/>
        </w:rPr>
        <w:t>1</w:t>
      </w:r>
      <w:r w:rsidR="00F00DC5" w:rsidRPr="006824B0">
        <w:rPr>
          <w:rFonts w:ascii="Arial" w:hAnsi="Arial" w:cs="Arial"/>
          <w:bCs/>
        </w:rPr>
        <w:tab/>
      </w:r>
      <w:r w:rsidR="00497A19" w:rsidRPr="006824B0">
        <w:rPr>
          <w:rFonts w:ascii="Arial" w:hAnsi="Arial" w:cs="Arial"/>
          <w:bCs/>
        </w:rPr>
        <w:t>P</w:t>
      </w:r>
      <w:r w:rsidR="00F00DC5" w:rsidRPr="006824B0">
        <w:rPr>
          <w:rFonts w:ascii="Arial" w:hAnsi="Arial" w:cs="Arial"/>
          <w:bCs/>
        </w:rPr>
        <w:t>artner</w:t>
      </w:r>
      <w:r w:rsidR="00497A19" w:rsidRPr="006824B0">
        <w:rPr>
          <w:rFonts w:ascii="Arial" w:hAnsi="Arial" w:cs="Arial"/>
          <w:bCs/>
        </w:rPr>
        <w:t xml:space="preserve"> up with a fellow student.</w:t>
      </w:r>
      <w:r w:rsidR="00F00DC5" w:rsidRPr="006824B0">
        <w:rPr>
          <w:rFonts w:ascii="Arial" w:hAnsi="Arial" w:cs="Arial"/>
          <w:bCs/>
        </w:rPr>
        <w:tab/>
      </w:r>
    </w:p>
    <w:p w14:paraId="541AF362" w14:textId="1BCE8FD3" w:rsidR="00DF0B0F" w:rsidRPr="006824B0" w:rsidRDefault="00DF0B0F" w:rsidP="00497A19">
      <w:pPr>
        <w:spacing w:after="0" w:line="240" w:lineRule="auto"/>
        <w:ind w:left="360" w:hanging="360"/>
        <w:rPr>
          <w:rFonts w:ascii="Arial" w:hAnsi="Arial" w:cs="Arial"/>
          <w:bCs/>
        </w:rPr>
      </w:pPr>
      <w:r w:rsidRPr="006824B0">
        <w:rPr>
          <w:rFonts w:ascii="Arial" w:hAnsi="Arial" w:cs="Arial"/>
          <w:bCs/>
        </w:rPr>
        <w:t>2</w:t>
      </w:r>
      <w:r w:rsidR="00F00DC5" w:rsidRPr="006824B0">
        <w:rPr>
          <w:rFonts w:ascii="Arial" w:hAnsi="Arial" w:cs="Arial"/>
          <w:bCs/>
        </w:rPr>
        <w:tab/>
        <w:t>Review our textbook, chapter xx, pp. xx-xx</w:t>
      </w:r>
      <w:r w:rsidR="00497A19" w:rsidRPr="006824B0">
        <w:rPr>
          <w:rFonts w:ascii="Arial" w:hAnsi="Arial" w:cs="Arial"/>
          <w:bCs/>
        </w:rPr>
        <w:t xml:space="preserve">. </w:t>
      </w:r>
      <w:r w:rsidR="00DD6FE4" w:rsidRPr="006824B0">
        <w:rPr>
          <w:rFonts w:ascii="Arial" w:hAnsi="Arial" w:cs="Arial"/>
          <w:bCs/>
        </w:rPr>
        <w:t>Choose one project idea (e.g., determining bacteria growth</w:t>
      </w:r>
      <w:r w:rsidR="00497A19" w:rsidRPr="006824B0">
        <w:rPr>
          <w:rFonts w:ascii="Arial" w:hAnsi="Arial" w:cs="Arial"/>
          <w:bCs/>
        </w:rPr>
        <w:t>, computing compound interest for a car loan, determining cooking recipes</w:t>
      </w:r>
      <w:r w:rsidR="00DD6FE4" w:rsidRPr="006824B0">
        <w:rPr>
          <w:rFonts w:ascii="Arial" w:hAnsi="Arial" w:cs="Arial"/>
          <w:bCs/>
        </w:rPr>
        <w:t>)</w:t>
      </w:r>
      <w:r w:rsidR="00497A19" w:rsidRPr="006824B0">
        <w:rPr>
          <w:rFonts w:ascii="Arial" w:hAnsi="Arial" w:cs="Arial"/>
          <w:bCs/>
        </w:rPr>
        <w:t>.</w:t>
      </w:r>
    </w:p>
    <w:p w14:paraId="3DD0C31C" w14:textId="55EE16CF" w:rsidR="00DF0B0F" w:rsidRPr="006824B0" w:rsidRDefault="00497A19" w:rsidP="00497A19">
      <w:pPr>
        <w:spacing w:after="0" w:line="240" w:lineRule="auto"/>
        <w:ind w:left="360" w:hanging="360"/>
        <w:rPr>
          <w:rFonts w:ascii="Arial" w:hAnsi="Arial" w:cs="Arial"/>
          <w:bCs/>
        </w:rPr>
      </w:pPr>
      <w:r w:rsidRPr="006824B0">
        <w:rPr>
          <w:rFonts w:ascii="Arial" w:hAnsi="Arial" w:cs="Arial"/>
          <w:bCs/>
        </w:rPr>
        <w:t>3</w:t>
      </w:r>
      <w:r w:rsidR="00DD6FE4" w:rsidRPr="006824B0">
        <w:rPr>
          <w:rFonts w:ascii="Arial" w:hAnsi="Arial" w:cs="Arial"/>
          <w:bCs/>
        </w:rPr>
        <w:tab/>
      </w:r>
      <w:r w:rsidRPr="006824B0">
        <w:rPr>
          <w:rFonts w:ascii="Arial" w:hAnsi="Arial" w:cs="Arial"/>
          <w:bCs/>
        </w:rPr>
        <w:t>Explain why you and your partner chose this particular project.</w:t>
      </w:r>
    </w:p>
    <w:p w14:paraId="18B42EAD" w14:textId="190DB61A" w:rsidR="00DF0B0F" w:rsidRPr="006824B0" w:rsidRDefault="00497A19" w:rsidP="00497A19">
      <w:pPr>
        <w:spacing w:after="0" w:line="240" w:lineRule="auto"/>
        <w:ind w:left="360" w:hanging="360"/>
        <w:rPr>
          <w:rFonts w:ascii="Arial" w:hAnsi="Arial" w:cs="Arial"/>
          <w:bCs/>
        </w:rPr>
      </w:pPr>
      <w:r w:rsidRPr="006824B0">
        <w:rPr>
          <w:rFonts w:ascii="Arial" w:hAnsi="Arial" w:cs="Arial"/>
          <w:bCs/>
        </w:rPr>
        <w:t>4</w:t>
      </w:r>
      <w:r w:rsidRPr="006824B0">
        <w:rPr>
          <w:rFonts w:ascii="Arial" w:hAnsi="Arial" w:cs="Arial"/>
          <w:bCs/>
        </w:rPr>
        <w:tab/>
        <w:t>Represent quantitative information using appropriate equations. Solve the problem.</w:t>
      </w:r>
    </w:p>
    <w:p w14:paraId="588FB944" w14:textId="2C2EC379" w:rsidR="00DF0B0F" w:rsidRPr="006824B0" w:rsidRDefault="00497A19" w:rsidP="00497A19">
      <w:pPr>
        <w:spacing w:after="0" w:line="240" w:lineRule="auto"/>
        <w:ind w:left="360" w:hanging="360"/>
        <w:rPr>
          <w:rFonts w:ascii="Arial" w:hAnsi="Arial" w:cs="Arial"/>
          <w:bCs/>
        </w:rPr>
      </w:pPr>
      <w:r w:rsidRPr="006824B0">
        <w:rPr>
          <w:rFonts w:ascii="Arial" w:hAnsi="Arial" w:cs="Arial"/>
          <w:bCs/>
        </w:rPr>
        <w:t xml:space="preserve">5 </w:t>
      </w:r>
      <w:r w:rsidRPr="006824B0">
        <w:rPr>
          <w:rFonts w:ascii="Arial" w:hAnsi="Arial" w:cs="Arial"/>
          <w:bCs/>
        </w:rPr>
        <w:tab/>
        <w:t xml:space="preserve">Develop presentation slides in </w:t>
      </w:r>
      <w:proofErr w:type="spellStart"/>
      <w:r w:rsidRPr="006824B0">
        <w:rPr>
          <w:rFonts w:ascii="Arial" w:hAnsi="Arial" w:cs="Arial"/>
          <w:bCs/>
        </w:rPr>
        <w:t>Powerpoint</w:t>
      </w:r>
      <w:proofErr w:type="spellEnd"/>
      <w:r w:rsidRPr="006824B0">
        <w:rPr>
          <w:rFonts w:ascii="Arial" w:hAnsi="Arial" w:cs="Arial"/>
          <w:bCs/>
        </w:rPr>
        <w:t>.</w:t>
      </w:r>
    </w:p>
    <w:p w14:paraId="059B6EE2" w14:textId="66A39241" w:rsidR="00497A19" w:rsidRPr="006824B0" w:rsidRDefault="00497A19" w:rsidP="00497A19">
      <w:pPr>
        <w:spacing w:after="0" w:line="240" w:lineRule="auto"/>
        <w:ind w:left="360" w:hanging="360"/>
        <w:rPr>
          <w:rFonts w:ascii="Arial" w:hAnsi="Arial" w:cs="Arial"/>
          <w:bCs/>
        </w:rPr>
      </w:pPr>
      <w:r w:rsidRPr="006824B0">
        <w:rPr>
          <w:rFonts w:ascii="Arial" w:hAnsi="Arial" w:cs="Arial"/>
          <w:bCs/>
        </w:rPr>
        <w:t xml:space="preserve">6 </w:t>
      </w:r>
      <w:r w:rsidRPr="006824B0">
        <w:rPr>
          <w:rFonts w:ascii="Arial" w:hAnsi="Arial" w:cs="Arial"/>
          <w:bCs/>
        </w:rPr>
        <w:tab/>
        <w:t xml:space="preserve">Present </w:t>
      </w:r>
      <w:proofErr w:type="spellStart"/>
      <w:r w:rsidRPr="006824B0">
        <w:rPr>
          <w:rFonts w:ascii="Arial" w:hAnsi="Arial" w:cs="Arial"/>
          <w:bCs/>
        </w:rPr>
        <w:t>Powerpoint</w:t>
      </w:r>
      <w:proofErr w:type="spellEnd"/>
      <w:r w:rsidRPr="006824B0">
        <w:rPr>
          <w:rFonts w:ascii="Arial" w:hAnsi="Arial" w:cs="Arial"/>
          <w:bCs/>
        </w:rPr>
        <w:t xml:space="preserve"> with partner in class. Ensure that you and your partner are equally involved.</w:t>
      </w:r>
    </w:p>
    <w:p w14:paraId="01A6F9B5" w14:textId="7DC64EE5" w:rsidR="005A0891" w:rsidRPr="006824B0" w:rsidRDefault="005A0891" w:rsidP="005A0891">
      <w:pPr>
        <w:spacing w:after="0" w:line="240" w:lineRule="auto"/>
        <w:rPr>
          <w:rFonts w:ascii="Arial" w:hAnsi="Arial" w:cs="Arial"/>
          <w:b/>
          <w:bCs/>
        </w:rPr>
      </w:pPr>
    </w:p>
    <w:p w14:paraId="3BCDA599" w14:textId="140F357B" w:rsidR="005A0891" w:rsidRPr="006824B0" w:rsidRDefault="005A0891" w:rsidP="005A0891">
      <w:pPr>
        <w:spacing w:after="0" w:line="240" w:lineRule="auto"/>
        <w:rPr>
          <w:rFonts w:ascii="Arial" w:hAnsi="Arial" w:cs="Arial"/>
          <w:b/>
          <w:bCs/>
        </w:rPr>
      </w:pPr>
      <w:r w:rsidRPr="006824B0">
        <w:rPr>
          <w:rFonts w:ascii="Arial" w:hAnsi="Arial" w:cs="Arial"/>
          <w:b/>
          <w:bCs/>
        </w:rPr>
        <w:t>Rubric</w:t>
      </w:r>
    </w:p>
    <w:p w14:paraId="26836AE1" w14:textId="079D7082" w:rsidR="005A0891" w:rsidRPr="006824B0" w:rsidRDefault="005A0891" w:rsidP="005A0891">
      <w:pPr>
        <w:spacing w:after="0" w:line="240" w:lineRule="auto"/>
        <w:rPr>
          <w:rFonts w:ascii="Arial" w:hAnsi="Arial" w:cs="Arial"/>
          <w:b/>
          <w:bCs/>
        </w:rPr>
      </w:pPr>
    </w:p>
    <w:p w14:paraId="3DF1E346" w14:textId="7D3A8787" w:rsidR="00A9563B" w:rsidRPr="006824B0" w:rsidRDefault="00A9563B" w:rsidP="00A9563B">
      <w:pPr>
        <w:tabs>
          <w:tab w:val="left" w:pos="4320"/>
          <w:tab w:val="left" w:pos="8100"/>
        </w:tabs>
        <w:rPr>
          <w:rFonts w:ascii="Arial" w:hAnsi="Arial" w:cs="Arial"/>
        </w:rPr>
      </w:pPr>
      <w:r w:rsidRPr="006824B0">
        <w:rPr>
          <w:rFonts w:ascii="Arial" w:hAnsi="Arial" w:cs="Arial"/>
        </w:rPr>
        <w:t>Student:</w:t>
      </w:r>
      <w:r w:rsidRPr="006824B0">
        <w:rPr>
          <w:rFonts w:ascii="Arial" w:hAnsi="Arial" w:cs="Arial"/>
        </w:rPr>
        <w:tab/>
        <w:t>Assignment:</w:t>
      </w:r>
      <w:r w:rsidRPr="006824B0">
        <w:rPr>
          <w:rFonts w:ascii="Arial" w:hAnsi="Arial" w:cs="Arial"/>
        </w:rPr>
        <w:tab/>
        <w:t>Date: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2691"/>
        <w:gridCol w:w="2732"/>
        <w:gridCol w:w="2697"/>
        <w:gridCol w:w="1337"/>
      </w:tblGrid>
      <w:tr w:rsidR="00A9563B" w:rsidRPr="006824B0" w14:paraId="5C369912" w14:textId="77777777" w:rsidTr="00DF0B0F">
        <w:trPr>
          <w:jc w:val="center"/>
        </w:trPr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D03E38" w14:textId="1F7CBE49" w:rsidR="005A0891" w:rsidRPr="006824B0" w:rsidRDefault="005A0891" w:rsidP="0049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Criteria</w:t>
            </w:r>
          </w:p>
        </w:tc>
        <w:tc>
          <w:tcPr>
            <w:tcW w:w="8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8EFC29C" w14:textId="77777777" w:rsidR="005A0891" w:rsidRPr="006824B0" w:rsidRDefault="005A0891" w:rsidP="0049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SCALE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3109B377" w14:textId="3D24D7EF" w:rsidR="005A0891" w:rsidRPr="006824B0" w:rsidRDefault="00A9563B" w:rsidP="0049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Scores &amp; comments</w:t>
            </w:r>
          </w:p>
        </w:tc>
      </w:tr>
      <w:tr w:rsidR="00062249" w:rsidRPr="006824B0" w14:paraId="0014F43C" w14:textId="77777777" w:rsidTr="00DF0B0F">
        <w:trPr>
          <w:jc w:val="center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59B3443" w14:textId="77777777" w:rsidR="005A0891" w:rsidRPr="006824B0" w:rsidRDefault="005A0891" w:rsidP="0049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1E30B753" w14:textId="47C4F083" w:rsidR="005A0891" w:rsidRPr="006824B0" w:rsidRDefault="005A0891" w:rsidP="0049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Emerging (1)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DF59B7B" w14:textId="7C37ED3E" w:rsidR="005A0891" w:rsidRPr="006824B0" w:rsidRDefault="005A0891" w:rsidP="0049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Developing (2)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625A9D97" w14:textId="445AEB5E" w:rsidR="005A0891" w:rsidRPr="006824B0" w:rsidRDefault="005A0891" w:rsidP="0049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Proficient (3)</w:t>
            </w:r>
          </w:p>
        </w:tc>
        <w:tc>
          <w:tcPr>
            <w:tcW w:w="1337" w:type="dxa"/>
            <w:vMerge/>
            <w:tcBorders>
              <w:left w:val="single" w:sz="4" w:space="0" w:color="auto"/>
            </w:tcBorders>
            <w:shd w:val="pct12" w:color="auto" w:fill="auto"/>
          </w:tcPr>
          <w:p w14:paraId="495C96E0" w14:textId="77777777" w:rsidR="005A0891" w:rsidRPr="006824B0" w:rsidRDefault="005A0891" w:rsidP="00496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0F" w:rsidRPr="006824B0" w14:paraId="0A78B0C6" w14:textId="77777777" w:rsidTr="00DF0B0F">
        <w:trPr>
          <w:jc w:val="center"/>
        </w:trPr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3BE511FD" w14:textId="1211C41E" w:rsidR="00DF0B0F" w:rsidRPr="006824B0" w:rsidRDefault="00DF0B0F" w:rsidP="00DF0B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24B0">
              <w:rPr>
                <w:rFonts w:ascii="Arial" w:hAnsi="Arial" w:cs="Arial"/>
                <w:i/>
                <w:sz w:val="20"/>
                <w:szCs w:val="20"/>
              </w:rPr>
              <w:t>Express quantitative information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14:paraId="5DEFDD1E" w14:textId="492195BE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Student explains the meaning of graphics, numbers, or algebraic symbols within a given context.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</w:tcPr>
          <w:p w14:paraId="5602A94E" w14:textId="0F8EB8A6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Emerging skill descriptions plus: Translates mathematical graphics and symbolism into written or oral language; translates written or oral language into mathematical symbols and graphics.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14:paraId="3F25F445" w14:textId="28C3B412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Developing skill descriptions plus: Integrates written and symbolic mathematical constructs in describing particular contexts.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2E18DA3A" w14:textId="77777777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0F" w:rsidRPr="006824B0" w14:paraId="390631FA" w14:textId="77777777" w:rsidTr="00DF0B0F">
        <w:trPr>
          <w:jc w:val="center"/>
        </w:trPr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53225D44" w14:textId="4E9D6A6B" w:rsidR="00DF0B0F" w:rsidRPr="006824B0" w:rsidRDefault="00DF0B0F" w:rsidP="00DF0B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24B0">
              <w:rPr>
                <w:rFonts w:ascii="Arial" w:hAnsi="Arial" w:cs="Arial"/>
                <w:i/>
                <w:sz w:val="20"/>
                <w:szCs w:val="20"/>
              </w:rPr>
              <w:t>Evaluate a quantitative argument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14:paraId="6860E287" w14:textId="287A761D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Student summarizes quantitative arguments presented by others.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</w:tcPr>
          <w:p w14:paraId="67DF334D" w14:textId="714E8375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Emerging skill descriptions plus: Differentiates and describes the parts of a quantitative argument presented by others; compares the conclusions of a quantitative argument with conclusions from other reliable sources.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14:paraId="78BFFE24" w14:textId="76DFF193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Developing skill descriptions plus: Uses appropriate techniques of mathematical proof or statistical analysis, evaluates each component of a quantitative argument for mathematical validity and demonstrates whether an overall quantitative argument is valid, invalid, or questionable.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8859DDD" w14:textId="77777777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0F" w:rsidRPr="006824B0" w14:paraId="7532CBFB" w14:textId="77777777" w:rsidTr="00DF0B0F">
        <w:trPr>
          <w:jc w:val="center"/>
        </w:trPr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14:paraId="3DB8260D" w14:textId="08087B91" w:rsidR="00DF0B0F" w:rsidRPr="006824B0" w:rsidRDefault="00DF0B0F" w:rsidP="00DF0B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24B0">
              <w:rPr>
                <w:rFonts w:ascii="Arial" w:hAnsi="Arial" w:cs="Arial"/>
                <w:i/>
                <w:sz w:val="20"/>
                <w:szCs w:val="20"/>
              </w:rPr>
              <w:t>Interpret results to solve a problem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14:paraId="5C989F95" w14:textId="7D11F313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Student identifies, describes, and classifies quantitative information needed to address contextual problems.</w:t>
            </w: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</w:tcPr>
          <w:p w14:paraId="662EEF51" w14:textId="6C160075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Emerging skill descriptions plus: Identifies appropriate mathematical or statistical models to represent quantitative information in contextual problems; applies those models to generate numeric predictions.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14:paraId="319FEE9D" w14:textId="084388D8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Developing skill descriptions plus: Assesses the validity of numeric predictions and correct unreasonable findings; analyzes and interprets results; uses them in a quantitative argument to support a position or line of reasoning or solve a contextual problem.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5F91BDFF" w14:textId="77777777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0F" w:rsidRPr="006824B0" w14:paraId="066A210C" w14:textId="77777777" w:rsidTr="00DF0B0F">
        <w:trPr>
          <w:jc w:val="center"/>
        </w:trPr>
        <w:tc>
          <w:tcPr>
            <w:tcW w:w="107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78D6ABB" w14:textId="7691080F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  <w:r w:rsidRPr="006824B0">
              <w:rPr>
                <w:rFonts w:ascii="Arial" w:hAnsi="Arial" w:cs="Arial"/>
                <w:sz w:val="20"/>
                <w:szCs w:val="20"/>
              </w:rPr>
              <w:t>Overall comments</w:t>
            </w:r>
          </w:p>
          <w:p w14:paraId="67140754" w14:textId="77777777" w:rsidR="00DF0B0F" w:rsidRPr="006824B0" w:rsidRDefault="00DF0B0F" w:rsidP="00DF0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E47CE" w14:textId="77777777" w:rsidR="005A0891" w:rsidRPr="006824B0" w:rsidRDefault="005A0891" w:rsidP="005A0891">
      <w:pPr>
        <w:spacing w:after="0" w:line="240" w:lineRule="auto"/>
        <w:rPr>
          <w:rFonts w:ascii="Arial" w:hAnsi="Arial" w:cs="Arial"/>
          <w:b/>
          <w:bCs/>
        </w:rPr>
      </w:pPr>
    </w:p>
    <w:p w14:paraId="50E5EE88" w14:textId="77777777" w:rsidR="005A0891" w:rsidRPr="006824B0" w:rsidRDefault="005A0891" w:rsidP="006A562D">
      <w:pPr>
        <w:rPr>
          <w:rFonts w:ascii="Arial" w:hAnsi="Arial" w:cs="Arial"/>
          <w:bCs/>
        </w:rPr>
      </w:pPr>
    </w:p>
    <w:sectPr w:rsidR="005A0891" w:rsidRPr="006824B0" w:rsidSect="00B677DB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D02BB" w14:textId="77777777" w:rsidR="00A26812" w:rsidRDefault="00A26812" w:rsidP="00B677DB">
      <w:pPr>
        <w:spacing w:after="0" w:line="240" w:lineRule="auto"/>
      </w:pPr>
      <w:r>
        <w:separator/>
      </w:r>
    </w:p>
  </w:endnote>
  <w:endnote w:type="continuationSeparator" w:id="0">
    <w:p w14:paraId="3B13ACFC" w14:textId="77777777" w:rsidR="00A26812" w:rsidRDefault="00A26812" w:rsidP="00B6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EDC5C" w14:textId="77777777" w:rsidR="00A26812" w:rsidRDefault="00A26812" w:rsidP="00B677DB">
      <w:pPr>
        <w:spacing w:after="0" w:line="240" w:lineRule="auto"/>
      </w:pPr>
      <w:r>
        <w:separator/>
      </w:r>
    </w:p>
  </w:footnote>
  <w:footnote w:type="continuationSeparator" w:id="0">
    <w:p w14:paraId="2EB1F76B" w14:textId="77777777" w:rsidR="00A26812" w:rsidRDefault="00A26812" w:rsidP="00B6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8DA7" w14:textId="534FE702" w:rsidR="00B677DB" w:rsidRDefault="00B677DB" w:rsidP="00250535">
    <w:pPr>
      <w:pStyle w:val="Header"/>
      <w:tabs>
        <w:tab w:val="clear" w:pos="4680"/>
        <w:tab w:val="clear" w:pos="9360"/>
        <w:tab w:val="left" w:pos="2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590E"/>
    <w:multiLevelType w:val="hybridMultilevel"/>
    <w:tmpl w:val="50A8A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6A9A"/>
    <w:multiLevelType w:val="hybridMultilevel"/>
    <w:tmpl w:val="07D4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F226F"/>
    <w:multiLevelType w:val="hybridMultilevel"/>
    <w:tmpl w:val="3AFA05B8"/>
    <w:lvl w:ilvl="0" w:tplc="E9980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9A359E"/>
    <w:multiLevelType w:val="hybridMultilevel"/>
    <w:tmpl w:val="0666D3B8"/>
    <w:lvl w:ilvl="0" w:tplc="DF60F96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5F4E74D0"/>
    <w:multiLevelType w:val="hybridMultilevel"/>
    <w:tmpl w:val="50A8A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67800"/>
    <w:multiLevelType w:val="hybridMultilevel"/>
    <w:tmpl w:val="3080F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25C4A"/>
    <w:multiLevelType w:val="hybridMultilevel"/>
    <w:tmpl w:val="A456F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DE"/>
    <w:rsid w:val="00017576"/>
    <w:rsid w:val="00052913"/>
    <w:rsid w:val="00062249"/>
    <w:rsid w:val="00174FC2"/>
    <w:rsid w:val="001933B7"/>
    <w:rsid w:val="001D0E81"/>
    <w:rsid w:val="001E1F9A"/>
    <w:rsid w:val="00204E7B"/>
    <w:rsid w:val="00243E7C"/>
    <w:rsid w:val="00250535"/>
    <w:rsid w:val="003263E1"/>
    <w:rsid w:val="00356CE7"/>
    <w:rsid w:val="00367581"/>
    <w:rsid w:val="00367C57"/>
    <w:rsid w:val="003A01A3"/>
    <w:rsid w:val="003A0D24"/>
    <w:rsid w:val="00420B6F"/>
    <w:rsid w:val="00487F71"/>
    <w:rsid w:val="00497A19"/>
    <w:rsid w:val="005000A9"/>
    <w:rsid w:val="00570688"/>
    <w:rsid w:val="005A0891"/>
    <w:rsid w:val="00640919"/>
    <w:rsid w:val="006513DB"/>
    <w:rsid w:val="00665C44"/>
    <w:rsid w:val="006824B0"/>
    <w:rsid w:val="006A2474"/>
    <w:rsid w:val="006A298E"/>
    <w:rsid w:val="006A562D"/>
    <w:rsid w:val="006E1954"/>
    <w:rsid w:val="006F4C18"/>
    <w:rsid w:val="007754C2"/>
    <w:rsid w:val="00792D5B"/>
    <w:rsid w:val="007C152D"/>
    <w:rsid w:val="007E21F1"/>
    <w:rsid w:val="0080112C"/>
    <w:rsid w:val="008252F6"/>
    <w:rsid w:val="008D2D74"/>
    <w:rsid w:val="008F0486"/>
    <w:rsid w:val="008F63B4"/>
    <w:rsid w:val="009267F0"/>
    <w:rsid w:val="00926B45"/>
    <w:rsid w:val="00927ADF"/>
    <w:rsid w:val="0093617F"/>
    <w:rsid w:val="00962D87"/>
    <w:rsid w:val="009C5E7D"/>
    <w:rsid w:val="009F6044"/>
    <w:rsid w:val="00A137AB"/>
    <w:rsid w:val="00A26812"/>
    <w:rsid w:val="00A504D3"/>
    <w:rsid w:val="00A5217A"/>
    <w:rsid w:val="00A61272"/>
    <w:rsid w:val="00A61E4D"/>
    <w:rsid w:val="00A66C36"/>
    <w:rsid w:val="00A9007C"/>
    <w:rsid w:val="00A9563B"/>
    <w:rsid w:val="00AC18A6"/>
    <w:rsid w:val="00AF12A7"/>
    <w:rsid w:val="00B05B2A"/>
    <w:rsid w:val="00B3371B"/>
    <w:rsid w:val="00B677DB"/>
    <w:rsid w:val="00B85196"/>
    <w:rsid w:val="00BC5E06"/>
    <w:rsid w:val="00C2528E"/>
    <w:rsid w:val="00C252EA"/>
    <w:rsid w:val="00C443FD"/>
    <w:rsid w:val="00C6483D"/>
    <w:rsid w:val="00C7551C"/>
    <w:rsid w:val="00C804DE"/>
    <w:rsid w:val="00CE49E1"/>
    <w:rsid w:val="00D162B5"/>
    <w:rsid w:val="00D77F50"/>
    <w:rsid w:val="00D86D17"/>
    <w:rsid w:val="00DB0C04"/>
    <w:rsid w:val="00DC1EEE"/>
    <w:rsid w:val="00DD6FE4"/>
    <w:rsid w:val="00DF0B0F"/>
    <w:rsid w:val="00DF2A0C"/>
    <w:rsid w:val="00EA0014"/>
    <w:rsid w:val="00EF40AA"/>
    <w:rsid w:val="00F00DC5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B2675"/>
  <w15:chartTrackingRefBased/>
  <w15:docId w15:val="{1AA7B6E7-54BA-4987-8A48-7B160C78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4D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04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7DB"/>
  </w:style>
  <w:style w:type="paragraph" w:styleId="Footer">
    <w:name w:val="footer"/>
    <w:basedOn w:val="Normal"/>
    <w:link w:val="FooterChar"/>
    <w:uiPriority w:val="99"/>
    <w:unhideWhenUsed/>
    <w:rsid w:val="00B6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7DB"/>
  </w:style>
  <w:style w:type="paragraph" w:styleId="BalloonText">
    <w:name w:val="Balloon Text"/>
    <w:basedOn w:val="Normal"/>
    <w:link w:val="BalloonTextChar"/>
    <w:uiPriority w:val="99"/>
    <w:semiHidden/>
    <w:unhideWhenUsed/>
    <w:rsid w:val="00A6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E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3E7C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6E19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B337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0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9930-37E7-C14B-AA40-A01A4EB7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Noonen</dc:creator>
  <cp:keywords/>
  <dc:description/>
  <cp:lastModifiedBy>Daniel McLaughlin</cp:lastModifiedBy>
  <cp:revision>9</cp:revision>
  <cp:lastPrinted>2018-09-25T21:44:00Z</cp:lastPrinted>
  <dcterms:created xsi:type="dcterms:W3CDTF">2020-08-17T16:47:00Z</dcterms:created>
  <dcterms:modified xsi:type="dcterms:W3CDTF">2020-11-06T17:57:00Z</dcterms:modified>
</cp:coreProperties>
</file>