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8AD7" w14:textId="77777777" w:rsidR="00280843" w:rsidRPr="004F715F" w:rsidRDefault="00223A81" w:rsidP="00930F75">
      <w:pPr>
        <w:jc w:val="center"/>
        <w:rPr>
          <w:rFonts w:ascii="Arial" w:hAnsi="Arial" w:cs="Arial"/>
          <w:b/>
          <w:sz w:val="28"/>
          <w:szCs w:val="28"/>
        </w:rPr>
      </w:pPr>
      <w:r w:rsidRPr="004F715F">
        <w:rPr>
          <w:rFonts w:ascii="Arial" w:hAnsi="Arial" w:cs="Arial"/>
          <w:b/>
          <w:sz w:val="28"/>
          <w:szCs w:val="28"/>
        </w:rPr>
        <w:t>Co-Curricular Program Profile</w:t>
      </w:r>
    </w:p>
    <w:p w14:paraId="5A8E37EA" w14:textId="77777777" w:rsidR="00074340" w:rsidRPr="004F715F" w:rsidRDefault="00074340" w:rsidP="00930F75">
      <w:pPr>
        <w:jc w:val="center"/>
        <w:rPr>
          <w:rFonts w:ascii="Arial" w:hAnsi="Arial" w:cs="Arial"/>
          <w:b/>
          <w:sz w:val="28"/>
          <w:szCs w:val="28"/>
        </w:rPr>
      </w:pPr>
      <w:r w:rsidRPr="004F715F">
        <w:rPr>
          <w:rFonts w:ascii="Arial" w:hAnsi="Arial" w:cs="Arial"/>
          <w:b/>
          <w:sz w:val="28"/>
          <w:szCs w:val="28"/>
        </w:rPr>
        <w:t>Navajo Technical University</w:t>
      </w:r>
    </w:p>
    <w:p w14:paraId="1D040133" w14:textId="77777777" w:rsidR="00074340" w:rsidRPr="004F715F" w:rsidRDefault="00074340" w:rsidP="000C79E0">
      <w:pPr>
        <w:rPr>
          <w:rFonts w:ascii="Arial" w:hAnsi="Arial" w:cs="Arial"/>
        </w:rPr>
      </w:pPr>
    </w:p>
    <w:p w14:paraId="3DAEB84D" w14:textId="77777777" w:rsidR="00074340" w:rsidRPr="004F715F" w:rsidRDefault="00074340" w:rsidP="000C79E0">
      <w:pPr>
        <w:rPr>
          <w:rFonts w:ascii="Arial" w:hAnsi="Arial" w:cs="Arial"/>
          <w:b/>
        </w:rPr>
      </w:pPr>
      <w:r w:rsidRPr="004F715F">
        <w:rPr>
          <w:rFonts w:ascii="Arial" w:hAnsi="Arial" w:cs="Arial"/>
          <w:b/>
        </w:rPr>
        <w:t>Mission</w:t>
      </w:r>
    </w:p>
    <w:p w14:paraId="72E13358" w14:textId="5D38EFE9" w:rsidR="00696123" w:rsidRPr="004F715F" w:rsidRDefault="00E34510" w:rsidP="000C79E0">
      <w:pPr>
        <w:rPr>
          <w:rFonts w:ascii="Arial" w:hAnsi="Arial" w:cs="Arial"/>
        </w:rPr>
      </w:pPr>
      <w:r w:rsidRPr="004F715F">
        <w:rPr>
          <w:rFonts w:ascii="Arial" w:hAnsi="Arial" w:cs="Arial"/>
        </w:rPr>
        <w:t xml:space="preserve">Through its co-curricular program, </w:t>
      </w:r>
      <w:r w:rsidR="00A54F46" w:rsidRPr="004F715F">
        <w:rPr>
          <w:rFonts w:ascii="Arial" w:hAnsi="Arial" w:cs="Arial"/>
        </w:rPr>
        <w:t xml:space="preserve">NTU </w:t>
      </w:r>
      <w:r w:rsidR="00DD0A4C" w:rsidRPr="004F715F">
        <w:rPr>
          <w:rFonts w:ascii="Arial" w:hAnsi="Arial" w:cs="Arial"/>
        </w:rPr>
        <w:t xml:space="preserve">will </w:t>
      </w:r>
      <w:r w:rsidR="00693E2C" w:rsidRPr="004F715F">
        <w:rPr>
          <w:rFonts w:ascii="Arial" w:hAnsi="Arial" w:cs="Arial"/>
        </w:rPr>
        <w:t xml:space="preserve">honor Diné culture and language while </w:t>
      </w:r>
      <w:r w:rsidR="00DD0A4C" w:rsidRPr="004F715F">
        <w:rPr>
          <w:rFonts w:ascii="Arial" w:hAnsi="Arial" w:cs="Arial"/>
        </w:rPr>
        <w:t>provid</w:t>
      </w:r>
      <w:r w:rsidR="00693E2C" w:rsidRPr="004F715F">
        <w:rPr>
          <w:rFonts w:ascii="Arial" w:hAnsi="Arial" w:cs="Arial"/>
        </w:rPr>
        <w:t>ing</w:t>
      </w:r>
      <w:r w:rsidR="00DD0A4C" w:rsidRPr="004F715F">
        <w:rPr>
          <w:rFonts w:ascii="Arial" w:hAnsi="Arial" w:cs="Arial"/>
        </w:rPr>
        <w:t xml:space="preserve"> value to the Diné community through research, community engagement, </w:t>
      </w:r>
      <w:r w:rsidR="00A7557C" w:rsidRPr="004F715F">
        <w:rPr>
          <w:rFonts w:ascii="Arial" w:hAnsi="Arial" w:cs="Arial"/>
        </w:rPr>
        <w:t xml:space="preserve">and </w:t>
      </w:r>
      <w:r w:rsidR="00DD0A4C" w:rsidRPr="004F715F">
        <w:rPr>
          <w:rFonts w:ascii="Arial" w:hAnsi="Arial" w:cs="Arial"/>
        </w:rPr>
        <w:t>se</w:t>
      </w:r>
      <w:r w:rsidR="00A1319A" w:rsidRPr="004F715F">
        <w:rPr>
          <w:rFonts w:ascii="Arial" w:hAnsi="Arial" w:cs="Arial"/>
        </w:rPr>
        <w:t xml:space="preserve">rvice learning, </w:t>
      </w:r>
      <w:r w:rsidR="00693E2C" w:rsidRPr="004F715F">
        <w:rPr>
          <w:rFonts w:ascii="Arial" w:hAnsi="Arial" w:cs="Arial"/>
        </w:rPr>
        <w:t>allowing all community members to grow intellectually, culturally, and economically.</w:t>
      </w:r>
    </w:p>
    <w:p w14:paraId="447B9AD9" w14:textId="77777777" w:rsidR="00524384" w:rsidRPr="004F715F" w:rsidRDefault="00524384" w:rsidP="000C79E0">
      <w:pPr>
        <w:rPr>
          <w:rFonts w:ascii="Arial" w:hAnsi="Arial" w:cs="Arial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2"/>
        <w:gridCol w:w="3410"/>
      </w:tblGrid>
      <w:tr w:rsidR="00074340" w:rsidRPr="004F715F" w14:paraId="6C8E2CB4" w14:textId="77777777" w:rsidTr="00F53319">
        <w:tc>
          <w:tcPr>
            <w:tcW w:w="5922" w:type="dxa"/>
          </w:tcPr>
          <w:p w14:paraId="54F0559E" w14:textId="77777777" w:rsidR="00074340" w:rsidRPr="004F715F" w:rsidRDefault="00074340" w:rsidP="000C79E0">
            <w:pPr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  <w:b/>
              </w:rPr>
              <w:t>Outcomes:</w:t>
            </w:r>
            <w:r w:rsidRPr="004F715F">
              <w:rPr>
                <w:rFonts w:ascii="Arial" w:hAnsi="Arial" w:cs="Arial"/>
              </w:rPr>
              <w:t xml:space="preserve"> </w:t>
            </w:r>
            <w:r w:rsidRPr="004F715F">
              <w:rPr>
                <w:rFonts w:ascii="Arial" w:hAnsi="Arial" w:cs="Arial"/>
                <w:i/>
              </w:rPr>
              <w:t>Students should be able to…</w:t>
            </w:r>
          </w:p>
        </w:tc>
        <w:tc>
          <w:tcPr>
            <w:tcW w:w="3410" w:type="dxa"/>
          </w:tcPr>
          <w:p w14:paraId="23115F9F" w14:textId="77777777" w:rsidR="00074340" w:rsidRPr="004F715F" w:rsidRDefault="0045154F" w:rsidP="000C79E0">
            <w:pPr>
              <w:rPr>
                <w:rFonts w:ascii="Arial" w:hAnsi="Arial" w:cs="Arial"/>
                <w:b/>
              </w:rPr>
            </w:pPr>
            <w:r w:rsidRPr="004F715F">
              <w:rPr>
                <w:rFonts w:ascii="Arial" w:hAnsi="Arial" w:cs="Arial"/>
                <w:b/>
              </w:rPr>
              <w:t>D</w:t>
            </w:r>
            <w:r w:rsidR="00C67B0D" w:rsidRPr="004F715F">
              <w:rPr>
                <w:rFonts w:ascii="Arial" w:hAnsi="Arial" w:cs="Arial"/>
                <w:b/>
              </w:rPr>
              <w:t>irect m</w:t>
            </w:r>
            <w:r w:rsidR="00074340" w:rsidRPr="004F715F">
              <w:rPr>
                <w:rFonts w:ascii="Arial" w:hAnsi="Arial" w:cs="Arial"/>
                <w:b/>
              </w:rPr>
              <w:t>easures</w:t>
            </w:r>
          </w:p>
        </w:tc>
      </w:tr>
      <w:tr w:rsidR="00C92255" w:rsidRPr="004F715F" w14:paraId="265FF3CF" w14:textId="77777777" w:rsidTr="00F53319">
        <w:tc>
          <w:tcPr>
            <w:tcW w:w="5922" w:type="dxa"/>
          </w:tcPr>
          <w:p w14:paraId="2555DC58" w14:textId="77777777" w:rsidR="00C92255" w:rsidRPr="004F715F" w:rsidRDefault="002A2A10" w:rsidP="00CE2F49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Implement research projects that explore issues in Diné communities.</w:t>
            </w:r>
          </w:p>
        </w:tc>
        <w:tc>
          <w:tcPr>
            <w:tcW w:w="3410" w:type="dxa"/>
          </w:tcPr>
          <w:p w14:paraId="69F2E59F" w14:textId="77777777" w:rsidR="00C92255" w:rsidRPr="004F715F" w:rsidRDefault="00F53319" w:rsidP="000C79E0">
            <w:pPr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Reflective essay or survey</w:t>
            </w:r>
          </w:p>
        </w:tc>
      </w:tr>
      <w:tr w:rsidR="00C239C2" w:rsidRPr="004F715F" w14:paraId="523F8DFD" w14:textId="77777777" w:rsidTr="00F53319">
        <w:tc>
          <w:tcPr>
            <w:tcW w:w="5922" w:type="dxa"/>
          </w:tcPr>
          <w:p w14:paraId="4A190705" w14:textId="77777777" w:rsidR="00C239C2" w:rsidRPr="004F715F" w:rsidRDefault="00C239C2" w:rsidP="00CE2F49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Implement projects that promote community engagement.</w:t>
            </w:r>
          </w:p>
        </w:tc>
        <w:tc>
          <w:tcPr>
            <w:tcW w:w="3410" w:type="dxa"/>
          </w:tcPr>
          <w:p w14:paraId="3D2F14D9" w14:textId="77777777" w:rsidR="00C239C2" w:rsidRPr="004F715F" w:rsidRDefault="00F53319" w:rsidP="000C79E0">
            <w:pPr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Reflective essay or survey</w:t>
            </w:r>
          </w:p>
        </w:tc>
      </w:tr>
      <w:tr w:rsidR="00C92255" w:rsidRPr="004F715F" w14:paraId="3DFF5112" w14:textId="77777777" w:rsidTr="00F53319">
        <w:tc>
          <w:tcPr>
            <w:tcW w:w="5922" w:type="dxa"/>
          </w:tcPr>
          <w:p w14:paraId="6B3715D9" w14:textId="77777777" w:rsidR="00C92255" w:rsidRPr="004F715F" w:rsidRDefault="002A2A10" w:rsidP="00CE2F49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Implement service-learning projects in Diné communities.</w:t>
            </w:r>
          </w:p>
        </w:tc>
        <w:tc>
          <w:tcPr>
            <w:tcW w:w="3410" w:type="dxa"/>
          </w:tcPr>
          <w:p w14:paraId="3B4E1819" w14:textId="77777777" w:rsidR="00C92255" w:rsidRPr="004F715F" w:rsidRDefault="00F53319" w:rsidP="000C79E0">
            <w:pPr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 xml:space="preserve">Reflective essay or </w:t>
            </w:r>
            <w:r w:rsidR="009D50D4" w:rsidRPr="004F715F">
              <w:rPr>
                <w:rFonts w:ascii="Arial" w:hAnsi="Arial" w:cs="Arial"/>
              </w:rPr>
              <w:t>survey</w:t>
            </w:r>
          </w:p>
        </w:tc>
      </w:tr>
      <w:tr w:rsidR="00C0511E" w:rsidRPr="004F715F" w14:paraId="4C7ED09D" w14:textId="77777777" w:rsidTr="00F53319">
        <w:tc>
          <w:tcPr>
            <w:tcW w:w="5922" w:type="dxa"/>
          </w:tcPr>
          <w:p w14:paraId="06D5FF27" w14:textId="23B39924" w:rsidR="00C0511E" w:rsidRPr="004F715F" w:rsidRDefault="002A2A10" w:rsidP="00CE2F49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 xml:space="preserve">Demonstrate increased appreciation for Diné </w:t>
            </w:r>
            <w:r w:rsidR="004D71B6" w:rsidRPr="004F715F">
              <w:rPr>
                <w:rFonts w:ascii="Arial" w:hAnsi="Arial" w:cs="Arial"/>
              </w:rPr>
              <w:t xml:space="preserve">language and culture </w:t>
            </w:r>
            <w:r w:rsidR="00F53319" w:rsidRPr="004F715F">
              <w:rPr>
                <w:rFonts w:ascii="Arial" w:hAnsi="Arial" w:cs="Arial"/>
              </w:rPr>
              <w:t>through out-of-class projects.</w:t>
            </w:r>
          </w:p>
        </w:tc>
        <w:tc>
          <w:tcPr>
            <w:tcW w:w="3410" w:type="dxa"/>
          </w:tcPr>
          <w:p w14:paraId="5AAA25F3" w14:textId="77777777" w:rsidR="00C0511E" w:rsidRPr="004F715F" w:rsidRDefault="00F53319" w:rsidP="000C79E0">
            <w:pPr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Reflective essay or survey</w:t>
            </w:r>
          </w:p>
        </w:tc>
      </w:tr>
      <w:tr w:rsidR="00C92255" w:rsidRPr="004F715F" w14:paraId="3C472F9A" w14:textId="77777777" w:rsidTr="00F53319">
        <w:tc>
          <w:tcPr>
            <w:tcW w:w="5922" w:type="dxa"/>
          </w:tcPr>
          <w:p w14:paraId="3816021C" w14:textId="77777777" w:rsidR="00C92255" w:rsidRPr="004F715F" w:rsidRDefault="002A2A10" w:rsidP="00CE2F49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Demonstrate increased appreciation for environmental sustainability in Diné communities</w:t>
            </w:r>
            <w:r w:rsidR="00F53319" w:rsidRPr="004F715F">
              <w:rPr>
                <w:rFonts w:ascii="Arial" w:hAnsi="Arial" w:cs="Arial"/>
              </w:rPr>
              <w:t xml:space="preserve"> through out-of-class projects.</w:t>
            </w:r>
          </w:p>
        </w:tc>
        <w:tc>
          <w:tcPr>
            <w:tcW w:w="3410" w:type="dxa"/>
          </w:tcPr>
          <w:p w14:paraId="3F5BB54D" w14:textId="77777777" w:rsidR="00C92255" w:rsidRPr="004F715F" w:rsidRDefault="00F53319" w:rsidP="000C79E0">
            <w:pPr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Reflective essay or survey</w:t>
            </w:r>
          </w:p>
        </w:tc>
      </w:tr>
      <w:tr w:rsidR="003B15D7" w:rsidRPr="004F715F" w14:paraId="0AB090DD" w14:textId="77777777" w:rsidTr="00F53319">
        <w:tc>
          <w:tcPr>
            <w:tcW w:w="5922" w:type="dxa"/>
          </w:tcPr>
          <w:p w14:paraId="11F9FE9D" w14:textId="56906C68" w:rsidR="003B15D7" w:rsidRPr="004F715F" w:rsidRDefault="003B15D7" w:rsidP="00CE2F49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 xml:space="preserve">Implement </w:t>
            </w:r>
            <w:r w:rsidR="00BB2AD1" w:rsidRPr="004F715F">
              <w:rPr>
                <w:rFonts w:ascii="Arial" w:hAnsi="Arial" w:cs="Arial"/>
              </w:rPr>
              <w:t xml:space="preserve">out-of-class </w:t>
            </w:r>
            <w:r w:rsidRPr="004F715F">
              <w:rPr>
                <w:rFonts w:ascii="Arial" w:hAnsi="Arial" w:cs="Arial"/>
              </w:rPr>
              <w:t>projects that promote economic development</w:t>
            </w:r>
            <w:r w:rsidR="00B033B9" w:rsidRPr="004F715F">
              <w:rPr>
                <w:rFonts w:ascii="Arial" w:hAnsi="Arial" w:cs="Arial"/>
              </w:rPr>
              <w:t>.</w:t>
            </w:r>
          </w:p>
        </w:tc>
        <w:tc>
          <w:tcPr>
            <w:tcW w:w="3410" w:type="dxa"/>
          </w:tcPr>
          <w:p w14:paraId="3EA99471" w14:textId="77777777" w:rsidR="003B15D7" w:rsidRPr="004F715F" w:rsidRDefault="00F53319" w:rsidP="000C79E0">
            <w:pPr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Reflective essay or survey</w:t>
            </w:r>
          </w:p>
        </w:tc>
      </w:tr>
    </w:tbl>
    <w:p w14:paraId="32B231A6" w14:textId="77777777" w:rsidR="00074340" w:rsidRPr="004F715F" w:rsidRDefault="00074340" w:rsidP="000C79E0">
      <w:pPr>
        <w:rPr>
          <w:rFonts w:ascii="Arial" w:hAnsi="Arial" w:cs="Arial"/>
        </w:rPr>
      </w:pPr>
    </w:p>
    <w:p w14:paraId="786AB6CC" w14:textId="2D722B09" w:rsidR="00C67B0D" w:rsidRPr="004F715F" w:rsidRDefault="00C67B0D" w:rsidP="000C79E0">
      <w:pPr>
        <w:rPr>
          <w:rFonts w:ascii="Arial" w:hAnsi="Arial" w:cs="Arial"/>
          <w:b/>
        </w:rPr>
      </w:pPr>
      <w:r w:rsidRPr="004F715F">
        <w:rPr>
          <w:rFonts w:ascii="Arial" w:hAnsi="Arial" w:cs="Arial"/>
          <w:b/>
        </w:rPr>
        <w:t>Indirect measure</w:t>
      </w:r>
      <w:r w:rsidR="00541465" w:rsidRPr="004F715F">
        <w:rPr>
          <w:rFonts w:ascii="Arial" w:hAnsi="Arial" w:cs="Arial"/>
          <w:b/>
        </w:rPr>
        <w:t>s</w:t>
      </w:r>
    </w:p>
    <w:p w14:paraId="30F3A779" w14:textId="77777777" w:rsidR="00C67B0D" w:rsidRPr="004F715F" w:rsidRDefault="00C67B0D" w:rsidP="003618D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F715F">
        <w:rPr>
          <w:rFonts w:ascii="Arial" w:hAnsi="Arial" w:cs="Arial"/>
        </w:rPr>
        <w:t>Enrollments</w:t>
      </w:r>
    </w:p>
    <w:p w14:paraId="0E6C8E13" w14:textId="77777777" w:rsidR="00C67B0D" w:rsidRPr="004F715F" w:rsidRDefault="00E4157A" w:rsidP="003618D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F715F">
        <w:rPr>
          <w:rFonts w:ascii="Arial" w:hAnsi="Arial" w:cs="Arial"/>
        </w:rPr>
        <w:t>University r</w:t>
      </w:r>
      <w:r w:rsidR="00C67B0D" w:rsidRPr="004F715F">
        <w:rPr>
          <w:rFonts w:ascii="Arial" w:hAnsi="Arial" w:cs="Arial"/>
        </w:rPr>
        <w:t>etention percentage</w:t>
      </w:r>
    </w:p>
    <w:p w14:paraId="75931C75" w14:textId="77777777" w:rsidR="00C67B0D" w:rsidRPr="004F715F" w:rsidRDefault="00616877" w:rsidP="003618D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F715F">
        <w:rPr>
          <w:rFonts w:ascii="Arial" w:hAnsi="Arial" w:cs="Arial"/>
        </w:rPr>
        <w:t>University completion</w:t>
      </w:r>
      <w:r w:rsidR="00C67B0D" w:rsidRPr="004F715F">
        <w:rPr>
          <w:rFonts w:ascii="Arial" w:hAnsi="Arial" w:cs="Arial"/>
        </w:rPr>
        <w:t xml:space="preserve"> rate</w:t>
      </w:r>
    </w:p>
    <w:p w14:paraId="431AD98D" w14:textId="3C43278B" w:rsidR="00196454" w:rsidRPr="004F715F" w:rsidRDefault="00196454" w:rsidP="003618D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F715F">
        <w:rPr>
          <w:rFonts w:ascii="Arial" w:hAnsi="Arial" w:cs="Arial"/>
        </w:rPr>
        <w:t>National Survey of Student Engagement</w:t>
      </w:r>
    </w:p>
    <w:p w14:paraId="7CA40AE6" w14:textId="7750E16D" w:rsidR="00196454" w:rsidRPr="004F715F" w:rsidRDefault="00196454" w:rsidP="003618D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F715F">
        <w:rPr>
          <w:rFonts w:ascii="Arial" w:hAnsi="Arial" w:cs="Arial"/>
        </w:rPr>
        <w:t>Focus group interview</w:t>
      </w:r>
    </w:p>
    <w:p w14:paraId="27B79F21" w14:textId="77777777" w:rsidR="00966CFF" w:rsidRPr="004F715F" w:rsidRDefault="00966CFF" w:rsidP="009D50D4">
      <w:pPr>
        <w:rPr>
          <w:rFonts w:ascii="Arial" w:hAnsi="Arial" w:cs="Arial"/>
        </w:rPr>
      </w:pPr>
    </w:p>
    <w:p w14:paraId="74E4FBF2" w14:textId="62A63FFE" w:rsidR="00196454" w:rsidRPr="004F715F" w:rsidRDefault="00196454" w:rsidP="009D50D4">
      <w:pPr>
        <w:rPr>
          <w:rFonts w:ascii="Arial" w:hAnsi="Arial" w:cs="Arial"/>
          <w:b/>
        </w:rPr>
      </w:pPr>
      <w:r w:rsidRPr="004F715F">
        <w:rPr>
          <w:rFonts w:ascii="Arial" w:hAnsi="Arial" w:cs="Arial"/>
          <w:b/>
        </w:rPr>
        <w:t>Additional details</w:t>
      </w:r>
    </w:p>
    <w:p w14:paraId="59F5AC3C" w14:textId="3C21677E" w:rsidR="006E090E" w:rsidRPr="004F715F" w:rsidRDefault="0071179F" w:rsidP="003618D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F715F">
        <w:rPr>
          <w:rFonts w:ascii="Arial" w:hAnsi="Arial" w:cs="Arial"/>
        </w:rPr>
        <w:t xml:space="preserve">Co-curricular projects are organized by faculty members </w:t>
      </w:r>
      <w:r w:rsidR="00A73668" w:rsidRPr="004F715F">
        <w:rPr>
          <w:rFonts w:ascii="Arial" w:hAnsi="Arial" w:cs="Arial"/>
        </w:rPr>
        <w:t>as course assignments for course credit, and by faculty sponsors in student organizations. P</w:t>
      </w:r>
      <w:r w:rsidR="006E090E" w:rsidRPr="004F715F">
        <w:rPr>
          <w:rFonts w:ascii="Arial" w:hAnsi="Arial" w:cs="Arial"/>
        </w:rPr>
        <w:t xml:space="preserve">rojects require at least </w:t>
      </w:r>
      <w:r w:rsidR="0046737F" w:rsidRPr="004F715F">
        <w:rPr>
          <w:rFonts w:ascii="Arial" w:hAnsi="Arial" w:cs="Arial"/>
        </w:rPr>
        <w:t xml:space="preserve">five </w:t>
      </w:r>
      <w:r w:rsidR="006E090E" w:rsidRPr="004F715F">
        <w:rPr>
          <w:rFonts w:ascii="Arial" w:hAnsi="Arial" w:cs="Arial"/>
        </w:rPr>
        <w:t>hours of out-of-class participa</w:t>
      </w:r>
      <w:r w:rsidR="00A73668" w:rsidRPr="004F715F">
        <w:rPr>
          <w:rFonts w:ascii="Arial" w:hAnsi="Arial" w:cs="Arial"/>
        </w:rPr>
        <w:t xml:space="preserve">tion </w:t>
      </w:r>
      <w:r w:rsidR="006E090E" w:rsidRPr="004F715F">
        <w:rPr>
          <w:rFonts w:ascii="Arial" w:hAnsi="Arial" w:cs="Arial"/>
        </w:rPr>
        <w:t>and are assessed through a reflective essay or survey.</w:t>
      </w:r>
    </w:p>
    <w:p w14:paraId="2765C1E8" w14:textId="4CE5B1F9" w:rsidR="003618D8" w:rsidRPr="004F715F" w:rsidRDefault="003618D8" w:rsidP="003618D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F715F">
        <w:rPr>
          <w:rFonts w:ascii="Arial" w:hAnsi="Arial" w:cs="Arial"/>
        </w:rPr>
        <w:t>Copies of students’ reflective essays are submi</w:t>
      </w:r>
      <w:r w:rsidR="003F2175" w:rsidRPr="004F715F">
        <w:rPr>
          <w:rFonts w:ascii="Arial" w:hAnsi="Arial" w:cs="Arial"/>
        </w:rPr>
        <w:t xml:space="preserve">tted to the </w:t>
      </w:r>
      <w:r w:rsidR="009B1584" w:rsidRPr="004F715F">
        <w:rPr>
          <w:rFonts w:ascii="Arial" w:hAnsi="Arial" w:cs="Arial"/>
        </w:rPr>
        <w:t>Student Learning Coordinator</w:t>
      </w:r>
      <w:r w:rsidR="003F2175" w:rsidRPr="004F715F">
        <w:rPr>
          <w:rFonts w:ascii="Arial" w:hAnsi="Arial" w:cs="Arial"/>
        </w:rPr>
        <w:t xml:space="preserve"> for program improvement </w:t>
      </w:r>
      <w:r w:rsidR="00C307DA" w:rsidRPr="004F715F">
        <w:rPr>
          <w:rFonts w:ascii="Arial" w:hAnsi="Arial" w:cs="Arial"/>
        </w:rPr>
        <w:t>analysis</w:t>
      </w:r>
      <w:r w:rsidR="003F2175" w:rsidRPr="004F715F">
        <w:rPr>
          <w:rFonts w:ascii="Arial" w:hAnsi="Arial" w:cs="Arial"/>
        </w:rPr>
        <w:t>.</w:t>
      </w:r>
    </w:p>
    <w:p w14:paraId="4D40E7C2" w14:textId="55D22004" w:rsidR="003618D8" w:rsidRPr="004F715F" w:rsidRDefault="003618D8" w:rsidP="003618D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F715F">
        <w:rPr>
          <w:rFonts w:ascii="Arial" w:hAnsi="Arial" w:cs="Arial"/>
        </w:rPr>
        <w:t xml:space="preserve">Students who complete an end-of-project survey do so using an online instrument. Data are organized by the </w:t>
      </w:r>
      <w:r w:rsidR="00CD4285" w:rsidRPr="004F715F">
        <w:rPr>
          <w:rFonts w:ascii="Arial" w:hAnsi="Arial" w:cs="Arial"/>
        </w:rPr>
        <w:t>Student Learning Coordinator</w:t>
      </w:r>
      <w:r w:rsidRPr="004F715F">
        <w:rPr>
          <w:rFonts w:ascii="Arial" w:hAnsi="Arial" w:cs="Arial"/>
        </w:rPr>
        <w:t>.</w:t>
      </w:r>
    </w:p>
    <w:p w14:paraId="5DDF0E8E" w14:textId="31113B00" w:rsidR="003618D8" w:rsidRPr="004F715F" w:rsidRDefault="003618D8" w:rsidP="003618D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F715F">
        <w:rPr>
          <w:rFonts w:ascii="Arial" w:hAnsi="Arial" w:cs="Arial"/>
        </w:rPr>
        <w:t xml:space="preserve">The CCP is overseen </w:t>
      </w:r>
      <w:r w:rsidR="00C307DA" w:rsidRPr="004F715F">
        <w:rPr>
          <w:rFonts w:ascii="Arial" w:hAnsi="Arial" w:cs="Arial"/>
        </w:rPr>
        <w:t>and</w:t>
      </w:r>
      <w:r w:rsidRPr="004F715F">
        <w:rPr>
          <w:rFonts w:ascii="Arial" w:hAnsi="Arial" w:cs="Arial"/>
        </w:rPr>
        <w:t xml:space="preserve"> improved </w:t>
      </w:r>
      <w:r w:rsidR="00C307DA" w:rsidRPr="004F715F">
        <w:rPr>
          <w:rFonts w:ascii="Arial" w:hAnsi="Arial" w:cs="Arial"/>
        </w:rPr>
        <w:t xml:space="preserve">annually </w:t>
      </w:r>
      <w:r w:rsidRPr="004F715F">
        <w:rPr>
          <w:rFonts w:ascii="Arial" w:hAnsi="Arial" w:cs="Arial"/>
        </w:rPr>
        <w:t xml:space="preserve">by NTU’s </w:t>
      </w:r>
      <w:r w:rsidR="007546DA" w:rsidRPr="004F715F">
        <w:rPr>
          <w:rFonts w:ascii="Arial" w:hAnsi="Arial" w:cs="Arial"/>
        </w:rPr>
        <w:t>Student Learning</w:t>
      </w:r>
      <w:r w:rsidRPr="004F715F">
        <w:rPr>
          <w:rFonts w:ascii="Arial" w:hAnsi="Arial" w:cs="Arial"/>
        </w:rPr>
        <w:t xml:space="preserve"> Committee.</w:t>
      </w:r>
    </w:p>
    <w:p w14:paraId="6D251DCE" w14:textId="77777777" w:rsidR="0082403D" w:rsidRPr="004F715F" w:rsidRDefault="0082403D" w:rsidP="009D50D4">
      <w:pPr>
        <w:rPr>
          <w:rFonts w:ascii="Arial" w:hAnsi="Arial" w:cs="Arial"/>
        </w:rPr>
        <w:sectPr w:rsidR="0082403D" w:rsidRPr="004F715F" w:rsidSect="00B100AE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F5547B" w14:textId="0D0BEDCE" w:rsidR="0082403D" w:rsidRPr="004F715F" w:rsidRDefault="00BF228A" w:rsidP="0082403D">
      <w:pPr>
        <w:jc w:val="center"/>
        <w:rPr>
          <w:rFonts w:ascii="Arial" w:hAnsi="Arial" w:cs="Arial"/>
          <w:b/>
        </w:rPr>
      </w:pPr>
      <w:r w:rsidRPr="004F715F">
        <w:rPr>
          <w:rFonts w:ascii="Arial" w:hAnsi="Arial" w:cs="Arial"/>
          <w:b/>
        </w:rPr>
        <w:lastRenderedPageBreak/>
        <w:t xml:space="preserve">Co-Curricular </w:t>
      </w:r>
      <w:r w:rsidR="0082403D" w:rsidRPr="004F715F">
        <w:rPr>
          <w:rFonts w:ascii="Arial" w:hAnsi="Arial" w:cs="Arial"/>
          <w:b/>
        </w:rPr>
        <w:t>Assessment</w:t>
      </w:r>
    </w:p>
    <w:p w14:paraId="3B378025" w14:textId="5B3BDAF0" w:rsidR="00A61330" w:rsidRPr="004F715F" w:rsidRDefault="00A61330" w:rsidP="0082403D">
      <w:pPr>
        <w:jc w:val="center"/>
        <w:rPr>
          <w:rFonts w:ascii="Arial" w:hAnsi="Arial" w:cs="Arial"/>
          <w:b/>
        </w:rPr>
      </w:pPr>
      <w:r w:rsidRPr="004F715F">
        <w:rPr>
          <w:rFonts w:ascii="Arial" w:hAnsi="Arial" w:cs="Arial"/>
          <w:b/>
        </w:rPr>
        <w:t>Navajo Technical University</w:t>
      </w:r>
    </w:p>
    <w:p w14:paraId="43046901" w14:textId="5122328F" w:rsidR="0082403D" w:rsidRPr="004F715F" w:rsidRDefault="0082403D" w:rsidP="0082403D">
      <w:pPr>
        <w:jc w:val="center"/>
        <w:rPr>
          <w:rFonts w:ascii="Arial" w:hAnsi="Arial" w:cs="Arial"/>
          <w:b/>
        </w:rPr>
      </w:pPr>
      <w:r w:rsidRPr="004F715F">
        <w:rPr>
          <w:rFonts w:ascii="Arial" w:hAnsi="Arial" w:cs="Arial"/>
          <w:b/>
        </w:rPr>
        <w:t>Essay Prompt &amp; Rubric</w:t>
      </w:r>
    </w:p>
    <w:p w14:paraId="1B3D22A8" w14:textId="77777777" w:rsidR="0082403D" w:rsidRPr="004F715F" w:rsidRDefault="0082403D" w:rsidP="0082403D">
      <w:pPr>
        <w:rPr>
          <w:rFonts w:ascii="Arial" w:hAnsi="Arial" w:cs="Arial"/>
        </w:rPr>
      </w:pPr>
    </w:p>
    <w:p w14:paraId="136751F6" w14:textId="1A809008" w:rsidR="0082403D" w:rsidRPr="004F715F" w:rsidRDefault="0082403D" w:rsidP="0082403D">
      <w:pPr>
        <w:rPr>
          <w:rFonts w:ascii="Arial" w:hAnsi="Arial" w:cs="Arial"/>
        </w:rPr>
      </w:pPr>
      <w:r w:rsidRPr="004F715F">
        <w:rPr>
          <w:rFonts w:ascii="Arial" w:hAnsi="Arial" w:cs="Arial"/>
        </w:rPr>
        <w:t xml:space="preserve">How has your </w:t>
      </w:r>
      <w:r w:rsidR="009E0A17" w:rsidRPr="004F715F">
        <w:rPr>
          <w:rFonts w:ascii="Arial" w:hAnsi="Arial" w:cs="Arial"/>
        </w:rPr>
        <w:t>co-curricular</w:t>
      </w:r>
      <w:r w:rsidRPr="004F715F">
        <w:rPr>
          <w:rFonts w:ascii="Arial" w:hAnsi="Arial" w:cs="Arial"/>
        </w:rPr>
        <w:t xml:space="preserve"> project changed you? In an essay of at least 300 words, address each of the questions in the left-hand column of the table below. </w:t>
      </w:r>
    </w:p>
    <w:p w14:paraId="7DC0166A" w14:textId="77777777" w:rsidR="0082403D" w:rsidRPr="004F715F" w:rsidRDefault="0082403D" w:rsidP="0082403D">
      <w:pPr>
        <w:rPr>
          <w:rFonts w:ascii="Arial" w:hAnsi="Arial" w:cs="Arial"/>
        </w:rPr>
      </w:pPr>
    </w:p>
    <w:tbl>
      <w:tblPr>
        <w:tblStyle w:val="TableGrid"/>
        <w:tblW w:w="12978" w:type="dxa"/>
        <w:tblLayout w:type="fixed"/>
        <w:tblLook w:val="04A0" w:firstRow="1" w:lastRow="0" w:firstColumn="1" w:lastColumn="0" w:noHBand="0" w:noVBand="1"/>
      </w:tblPr>
      <w:tblGrid>
        <w:gridCol w:w="2242"/>
        <w:gridCol w:w="2436"/>
        <w:gridCol w:w="2437"/>
        <w:gridCol w:w="2436"/>
        <w:gridCol w:w="2437"/>
        <w:gridCol w:w="990"/>
      </w:tblGrid>
      <w:tr w:rsidR="0082403D" w:rsidRPr="004F715F" w14:paraId="5C127311" w14:textId="77777777" w:rsidTr="001B477D">
        <w:tc>
          <w:tcPr>
            <w:tcW w:w="2242" w:type="dxa"/>
            <w:vMerge w:val="restart"/>
            <w:vAlign w:val="center"/>
          </w:tcPr>
          <w:p w14:paraId="4D28EEB9" w14:textId="77777777" w:rsidR="0082403D" w:rsidRPr="004F715F" w:rsidRDefault="0082403D" w:rsidP="00824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15F">
              <w:rPr>
                <w:rFonts w:ascii="Arial" w:hAnsi="Arial" w:cs="Arial"/>
                <w:sz w:val="20"/>
                <w:szCs w:val="20"/>
              </w:rPr>
              <w:t>Essay questions</w:t>
            </w:r>
          </w:p>
        </w:tc>
        <w:tc>
          <w:tcPr>
            <w:tcW w:w="10736" w:type="dxa"/>
            <w:gridSpan w:val="5"/>
          </w:tcPr>
          <w:p w14:paraId="365AFFC2" w14:textId="77777777" w:rsidR="0082403D" w:rsidRPr="004F715F" w:rsidRDefault="0082403D" w:rsidP="00824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15F">
              <w:rPr>
                <w:rFonts w:ascii="Arial" w:hAnsi="Arial" w:cs="Arial"/>
                <w:sz w:val="20"/>
                <w:szCs w:val="20"/>
              </w:rPr>
              <w:t>Evaluative Criteria</w:t>
            </w:r>
          </w:p>
        </w:tc>
      </w:tr>
      <w:tr w:rsidR="001B477D" w:rsidRPr="004F715F" w14:paraId="3C66963E" w14:textId="77777777" w:rsidTr="001B477D">
        <w:tc>
          <w:tcPr>
            <w:tcW w:w="2242" w:type="dxa"/>
            <w:vMerge/>
          </w:tcPr>
          <w:p w14:paraId="4AD538DA" w14:textId="77777777" w:rsidR="0082403D" w:rsidRPr="004F715F" w:rsidRDefault="0082403D" w:rsidP="00824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</w:tcPr>
          <w:p w14:paraId="70F2EFB0" w14:textId="77777777" w:rsidR="0082403D" w:rsidRPr="004F715F" w:rsidRDefault="0082403D" w:rsidP="00824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1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7" w:type="dxa"/>
          </w:tcPr>
          <w:p w14:paraId="32E233BE" w14:textId="77777777" w:rsidR="0082403D" w:rsidRPr="004F715F" w:rsidRDefault="0082403D" w:rsidP="00824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6" w:type="dxa"/>
          </w:tcPr>
          <w:p w14:paraId="2AE7BCCB" w14:textId="77777777" w:rsidR="0082403D" w:rsidRPr="004F715F" w:rsidRDefault="0082403D" w:rsidP="00824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7" w:type="dxa"/>
          </w:tcPr>
          <w:p w14:paraId="17427723" w14:textId="77777777" w:rsidR="0082403D" w:rsidRPr="004F715F" w:rsidRDefault="0082403D" w:rsidP="00824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6BE146D0" w14:textId="77777777" w:rsidR="0082403D" w:rsidRPr="004F715F" w:rsidRDefault="0082403D" w:rsidP="00824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1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B477D" w:rsidRPr="004F715F" w14:paraId="75F066F7" w14:textId="77777777" w:rsidTr="00952D67">
        <w:trPr>
          <w:trHeight w:val="953"/>
        </w:trPr>
        <w:tc>
          <w:tcPr>
            <w:tcW w:w="2242" w:type="dxa"/>
          </w:tcPr>
          <w:p w14:paraId="469EABF4" w14:textId="7F6A4E3C" w:rsidR="0082403D" w:rsidRPr="004F715F" w:rsidRDefault="0082403D" w:rsidP="008240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15F">
              <w:rPr>
                <w:rFonts w:ascii="Arial" w:hAnsi="Arial" w:cs="Arial"/>
                <w:b/>
                <w:sz w:val="20"/>
                <w:szCs w:val="20"/>
              </w:rPr>
              <w:t>What did you learn dur</w:t>
            </w:r>
            <w:r w:rsidR="00E67C58" w:rsidRPr="004F715F">
              <w:rPr>
                <w:rFonts w:ascii="Arial" w:hAnsi="Arial" w:cs="Arial"/>
                <w:b/>
                <w:sz w:val="20"/>
                <w:szCs w:val="20"/>
              </w:rPr>
              <w:t xml:space="preserve">ing your project </w:t>
            </w:r>
            <w:r w:rsidRPr="004F715F">
              <w:rPr>
                <w:rFonts w:ascii="Arial" w:hAnsi="Arial" w:cs="Arial"/>
                <w:b/>
                <w:sz w:val="20"/>
                <w:szCs w:val="20"/>
              </w:rPr>
              <w:t>that relates to your course?</w:t>
            </w:r>
          </w:p>
        </w:tc>
        <w:tc>
          <w:tcPr>
            <w:tcW w:w="2436" w:type="dxa"/>
          </w:tcPr>
          <w:p w14:paraId="50378AE7" w14:textId="77777777" w:rsidR="0082403D" w:rsidRPr="004F715F" w:rsidRDefault="0082403D" w:rsidP="008240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15F">
              <w:rPr>
                <w:rFonts w:ascii="Arial" w:hAnsi="Arial" w:cs="Arial"/>
                <w:sz w:val="18"/>
                <w:szCs w:val="18"/>
              </w:rPr>
              <w:t>Skillfully conveys perspectives from the course (and other courses, if applicable).</w:t>
            </w:r>
          </w:p>
        </w:tc>
        <w:tc>
          <w:tcPr>
            <w:tcW w:w="2437" w:type="dxa"/>
          </w:tcPr>
          <w:p w14:paraId="7DD8A2E5" w14:textId="77777777" w:rsidR="0082403D" w:rsidRPr="004F715F" w:rsidRDefault="0082403D" w:rsidP="008240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15F">
              <w:rPr>
                <w:rFonts w:ascii="Arial" w:hAnsi="Arial" w:cs="Arial"/>
                <w:sz w:val="18"/>
                <w:szCs w:val="18"/>
              </w:rPr>
              <w:t>Adequately conveys perspectives from the course (and other courses, if applicable).</w:t>
            </w:r>
          </w:p>
        </w:tc>
        <w:tc>
          <w:tcPr>
            <w:tcW w:w="2436" w:type="dxa"/>
          </w:tcPr>
          <w:p w14:paraId="7AEE295E" w14:textId="77777777" w:rsidR="0082403D" w:rsidRPr="004F715F" w:rsidRDefault="0082403D" w:rsidP="008240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15F">
              <w:rPr>
                <w:rFonts w:ascii="Arial" w:hAnsi="Arial" w:cs="Arial"/>
                <w:sz w:val="18"/>
                <w:szCs w:val="18"/>
              </w:rPr>
              <w:t xml:space="preserve">Conveys ideas and facts from the course (and other courses, if applicable) but doesn't explicitly explain their relationship. </w:t>
            </w:r>
          </w:p>
        </w:tc>
        <w:tc>
          <w:tcPr>
            <w:tcW w:w="2437" w:type="dxa"/>
          </w:tcPr>
          <w:p w14:paraId="1DB5F6DC" w14:textId="77777777" w:rsidR="0082403D" w:rsidRPr="004F715F" w:rsidRDefault="0082403D" w:rsidP="008240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15F">
              <w:rPr>
                <w:rFonts w:ascii="Arial" w:hAnsi="Arial" w:cs="Arial"/>
                <w:sz w:val="18"/>
                <w:szCs w:val="18"/>
              </w:rPr>
              <w:t xml:space="preserve">Conveys ideas and facts that don't seem to be related. </w:t>
            </w:r>
          </w:p>
        </w:tc>
        <w:tc>
          <w:tcPr>
            <w:tcW w:w="990" w:type="dxa"/>
          </w:tcPr>
          <w:p w14:paraId="68CC0533" w14:textId="77777777" w:rsidR="0082403D" w:rsidRPr="004F715F" w:rsidRDefault="0082403D" w:rsidP="008240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15F">
              <w:rPr>
                <w:rFonts w:ascii="Arial" w:hAnsi="Arial" w:cs="Arial"/>
                <w:sz w:val="18"/>
                <w:szCs w:val="18"/>
              </w:rPr>
              <w:t>Does not meet level 1 performance.</w:t>
            </w:r>
          </w:p>
        </w:tc>
      </w:tr>
      <w:tr w:rsidR="001B477D" w:rsidRPr="004F715F" w14:paraId="10D4BBE1" w14:textId="77777777" w:rsidTr="001B477D">
        <w:tc>
          <w:tcPr>
            <w:tcW w:w="2242" w:type="dxa"/>
          </w:tcPr>
          <w:p w14:paraId="22AB1216" w14:textId="77777777" w:rsidR="0082403D" w:rsidRPr="004F715F" w:rsidRDefault="0082403D" w:rsidP="008240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15F">
              <w:rPr>
                <w:rFonts w:ascii="Arial" w:hAnsi="Arial" w:cs="Arial"/>
                <w:b/>
                <w:sz w:val="20"/>
                <w:szCs w:val="20"/>
              </w:rPr>
              <w:t>What challenge did you help solve? How did you accomplish this?</w:t>
            </w:r>
          </w:p>
        </w:tc>
        <w:tc>
          <w:tcPr>
            <w:tcW w:w="2436" w:type="dxa"/>
          </w:tcPr>
          <w:p w14:paraId="17E18F51" w14:textId="6CAB86EA" w:rsidR="0082403D" w:rsidRPr="004F715F" w:rsidRDefault="0082403D" w:rsidP="008240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15F">
              <w:rPr>
                <w:rFonts w:ascii="Arial" w:hAnsi="Arial" w:cs="Arial"/>
                <w:sz w:val="18"/>
                <w:szCs w:val="18"/>
              </w:rPr>
              <w:t xml:space="preserve">Skillfully explains the problem(s), his/her intervention, his/her process learned from the course (decisions, thinking, info literacy, reasoning), and the positive effects of that intervention. </w:t>
            </w:r>
          </w:p>
        </w:tc>
        <w:tc>
          <w:tcPr>
            <w:tcW w:w="2437" w:type="dxa"/>
          </w:tcPr>
          <w:p w14:paraId="4343C82E" w14:textId="77777777" w:rsidR="0082403D" w:rsidRPr="004F715F" w:rsidRDefault="0082403D" w:rsidP="008240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15F">
              <w:rPr>
                <w:rFonts w:ascii="Arial" w:hAnsi="Arial" w:cs="Arial"/>
                <w:sz w:val="18"/>
                <w:szCs w:val="18"/>
              </w:rPr>
              <w:t>Adequately explains the problem(s), his/her intervention, his/her process learned from the course a (decisions, thinking, info literacy, reasoning), and the positive effects of that intervention.</w:t>
            </w:r>
          </w:p>
        </w:tc>
        <w:tc>
          <w:tcPr>
            <w:tcW w:w="2436" w:type="dxa"/>
          </w:tcPr>
          <w:p w14:paraId="1A635791" w14:textId="77777777" w:rsidR="0082403D" w:rsidRPr="004F715F" w:rsidRDefault="0082403D" w:rsidP="008240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15F">
              <w:rPr>
                <w:rFonts w:ascii="Arial" w:hAnsi="Arial" w:cs="Arial"/>
                <w:sz w:val="18"/>
                <w:szCs w:val="18"/>
              </w:rPr>
              <w:t xml:space="preserve">Explains most of these: the problem(s), his/her intervention, his/her process learned from the course (decisions, thinking, info literacy, reasoning), and the positive effects of that intervention. </w:t>
            </w:r>
          </w:p>
        </w:tc>
        <w:tc>
          <w:tcPr>
            <w:tcW w:w="2437" w:type="dxa"/>
          </w:tcPr>
          <w:p w14:paraId="70231AC2" w14:textId="77777777" w:rsidR="0082403D" w:rsidRPr="004F715F" w:rsidRDefault="0082403D" w:rsidP="008240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15F">
              <w:rPr>
                <w:rFonts w:ascii="Arial" w:hAnsi="Arial" w:cs="Arial"/>
                <w:sz w:val="18"/>
                <w:szCs w:val="18"/>
              </w:rPr>
              <w:t>Explains some of these: the problem(s), his/her intervention, his/her process learned from the course (decisions, thinking, info literacy, reasoning), and the positive effects of that intervention.</w:t>
            </w:r>
          </w:p>
        </w:tc>
        <w:tc>
          <w:tcPr>
            <w:tcW w:w="990" w:type="dxa"/>
          </w:tcPr>
          <w:p w14:paraId="0DC67074" w14:textId="77777777" w:rsidR="0082403D" w:rsidRPr="004F715F" w:rsidRDefault="0082403D" w:rsidP="008240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15F">
              <w:rPr>
                <w:rFonts w:ascii="Arial" w:hAnsi="Arial" w:cs="Arial"/>
                <w:sz w:val="18"/>
                <w:szCs w:val="18"/>
              </w:rPr>
              <w:t>Does not meet level 1 performance.</w:t>
            </w:r>
          </w:p>
        </w:tc>
      </w:tr>
      <w:tr w:rsidR="001B477D" w:rsidRPr="004F715F" w14:paraId="57B55E3C" w14:textId="77777777" w:rsidTr="003C0A79">
        <w:trPr>
          <w:trHeight w:val="1331"/>
        </w:trPr>
        <w:tc>
          <w:tcPr>
            <w:tcW w:w="2242" w:type="dxa"/>
          </w:tcPr>
          <w:p w14:paraId="4C3860E2" w14:textId="77777777" w:rsidR="0082403D" w:rsidRPr="004F715F" w:rsidRDefault="0082403D" w:rsidP="008240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15F">
              <w:rPr>
                <w:rFonts w:ascii="Arial" w:hAnsi="Arial" w:cs="Arial"/>
                <w:b/>
                <w:sz w:val="20"/>
                <w:szCs w:val="20"/>
              </w:rPr>
              <w:t>How has your experience affected your thinking about the Diné nation, its challenges, and solutions to those challenges?</w:t>
            </w:r>
          </w:p>
        </w:tc>
        <w:tc>
          <w:tcPr>
            <w:tcW w:w="2436" w:type="dxa"/>
          </w:tcPr>
          <w:p w14:paraId="29E99625" w14:textId="1B246FF0" w:rsidR="0082403D" w:rsidRPr="004F715F" w:rsidRDefault="0082403D" w:rsidP="0065430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15F">
              <w:rPr>
                <w:rFonts w:ascii="Arial" w:hAnsi="Arial" w:cs="Arial"/>
                <w:sz w:val="18"/>
                <w:szCs w:val="18"/>
              </w:rPr>
              <w:t xml:space="preserve">Skillfully explains changes in thinking about the Diné nation, its problems, and the solutions to those problems as a result of the </w:t>
            </w:r>
            <w:r w:rsidR="00654309" w:rsidRPr="004F715F">
              <w:rPr>
                <w:rFonts w:ascii="Arial" w:hAnsi="Arial" w:cs="Arial"/>
                <w:sz w:val="18"/>
                <w:szCs w:val="18"/>
              </w:rPr>
              <w:t xml:space="preserve">project </w:t>
            </w:r>
            <w:r w:rsidRPr="004F715F">
              <w:rPr>
                <w:rFonts w:ascii="Arial" w:hAnsi="Arial" w:cs="Arial"/>
                <w:sz w:val="18"/>
                <w:szCs w:val="18"/>
              </w:rPr>
              <w:t xml:space="preserve">experience (and other related experiences). </w:t>
            </w:r>
          </w:p>
        </w:tc>
        <w:tc>
          <w:tcPr>
            <w:tcW w:w="2437" w:type="dxa"/>
          </w:tcPr>
          <w:p w14:paraId="6E9ED8B8" w14:textId="67A3EADD" w:rsidR="0082403D" w:rsidRPr="004F715F" w:rsidRDefault="0082403D" w:rsidP="003C0A7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15F">
              <w:rPr>
                <w:rFonts w:ascii="Arial" w:hAnsi="Arial" w:cs="Arial"/>
                <w:sz w:val="18"/>
                <w:szCs w:val="18"/>
              </w:rPr>
              <w:t xml:space="preserve">Adequately explains changes in thinking about the Diné nation, its problems, and the solutions to those problems as a result of the </w:t>
            </w:r>
            <w:r w:rsidR="00654309" w:rsidRPr="004F715F">
              <w:rPr>
                <w:rFonts w:ascii="Arial" w:hAnsi="Arial" w:cs="Arial"/>
                <w:sz w:val="18"/>
                <w:szCs w:val="18"/>
              </w:rPr>
              <w:t>project</w:t>
            </w:r>
            <w:r w:rsidRPr="004F715F">
              <w:rPr>
                <w:rFonts w:ascii="Arial" w:hAnsi="Arial" w:cs="Arial"/>
                <w:sz w:val="18"/>
                <w:szCs w:val="18"/>
              </w:rPr>
              <w:t xml:space="preserve"> experience (and other related experiences).</w:t>
            </w:r>
          </w:p>
        </w:tc>
        <w:tc>
          <w:tcPr>
            <w:tcW w:w="2436" w:type="dxa"/>
          </w:tcPr>
          <w:p w14:paraId="5EECF671" w14:textId="60BC1464" w:rsidR="0082403D" w:rsidRPr="004F715F" w:rsidRDefault="0082403D" w:rsidP="0065430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15F">
              <w:rPr>
                <w:rFonts w:ascii="Arial" w:hAnsi="Arial" w:cs="Arial"/>
                <w:sz w:val="18"/>
                <w:szCs w:val="18"/>
              </w:rPr>
              <w:t xml:space="preserve">Explains changes in thinking about most of these: the Diné nation, its problems, and the solutions to those problems as a result of the </w:t>
            </w:r>
            <w:r w:rsidR="00654309" w:rsidRPr="004F715F">
              <w:rPr>
                <w:rFonts w:ascii="Arial" w:hAnsi="Arial" w:cs="Arial"/>
                <w:sz w:val="18"/>
                <w:szCs w:val="18"/>
              </w:rPr>
              <w:t>project</w:t>
            </w:r>
            <w:r w:rsidRPr="004F715F">
              <w:rPr>
                <w:rFonts w:ascii="Arial" w:hAnsi="Arial" w:cs="Arial"/>
                <w:sz w:val="18"/>
                <w:szCs w:val="18"/>
              </w:rPr>
              <w:t xml:space="preserve"> experience (and other related experiences). </w:t>
            </w:r>
          </w:p>
        </w:tc>
        <w:tc>
          <w:tcPr>
            <w:tcW w:w="2437" w:type="dxa"/>
          </w:tcPr>
          <w:p w14:paraId="43B72C23" w14:textId="1F5D050B" w:rsidR="0082403D" w:rsidRPr="004F715F" w:rsidRDefault="0082403D" w:rsidP="0065430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15F">
              <w:rPr>
                <w:rFonts w:ascii="Arial" w:hAnsi="Arial" w:cs="Arial"/>
                <w:sz w:val="18"/>
                <w:szCs w:val="18"/>
              </w:rPr>
              <w:t>Explains changes in thinking about some of these: the Diné nation,</w:t>
            </w:r>
            <w:r w:rsidR="00CD16A3" w:rsidRPr="004F715F">
              <w:rPr>
                <w:rFonts w:ascii="Arial" w:hAnsi="Arial" w:cs="Arial"/>
                <w:sz w:val="18"/>
                <w:szCs w:val="18"/>
              </w:rPr>
              <w:t xml:space="preserve"> it</w:t>
            </w:r>
            <w:r w:rsidRPr="004F715F">
              <w:rPr>
                <w:rFonts w:ascii="Arial" w:hAnsi="Arial" w:cs="Arial"/>
                <w:sz w:val="18"/>
                <w:szCs w:val="18"/>
              </w:rPr>
              <w:t xml:space="preserve">s problems, and the solutions to those problems as a result of the </w:t>
            </w:r>
            <w:r w:rsidR="00654309" w:rsidRPr="004F715F">
              <w:rPr>
                <w:rFonts w:ascii="Arial" w:hAnsi="Arial" w:cs="Arial"/>
                <w:sz w:val="18"/>
                <w:szCs w:val="18"/>
              </w:rPr>
              <w:t>project</w:t>
            </w:r>
            <w:r w:rsidRPr="004F715F">
              <w:rPr>
                <w:rFonts w:ascii="Arial" w:hAnsi="Arial" w:cs="Arial"/>
                <w:sz w:val="18"/>
                <w:szCs w:val="18"/>
              </w:rPr>
              <w:t xml:space="preserve"> experience (and other related experiences).</w:t>
            </w:r>
          </w:p>
        </w:tc>
        <w:tc>
          <w:tcPr>
            <w:tcW w:w="990" w:type="dxa"/>
          </w:tcPr>
          <w:p w14:paraId="65250172" w14:textId="77777777" w:rsidR="0082403D" w:rsidRPr="004F715F" w:rsidRDefault="0082403D" w:rsidP="008240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15F">
              <w:rPr>
                <w:rFonts w:ascii="Arial" w:hAnsi="Arial" w:cs="Arial"/>
                <w:sz w:val="18"/>
                <w:szCs w:val="18"/>
              </w:rPr>
              <w:t>Does not meet level 1 performance.</w:t>
            </w:r>
          </w:p>
        </w:tc>
      </w:tr>
      <w:tr w:rsidR="001B477D" w:rsidRPr="004F715F" w14:paraId="481700C8" w14:textId="77777777" w:rsidTr="001B477D">
        <w:tc>
          <w:tcPr>
            <w:tcW w:w="2242" w:type="dxa"/>
          </w:tcPr>
          <w:p w14:paraId="63ED0C3F" w14:textId="77777777" w:rsidR="0082403D" w:rsidRPr="004F715F" w:rsidRDefault="0082403D" w:rsidP="008240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15F">
              <w:rPr>
                <w:rFonts w:ascii="Arial" w:hAnsi="Arial" w:cs="Arial"/>
                <w:b/>
                <w:sz w:val="20"/>
                <w:szCs w:val="20"/>
              </w:rPr>
              <w:t xml:space="preserve">How has the experience affected your thinking about personal, academic, or career goals? How will you serve the Diné nation in the future? </w:t>
            </w:r>
          </w:p>
        </w:tc>
        <w:tc>
          <w:tcPr>
            <w:tcW w:w="2436" w:type="dxa"/>
          </w:tcPr>
          <w:p w14:paraId="17FBAEAC" w14:textId="2441E08D" w:rsidR="0082403D" w:rsidRPr="004F715F" w:rsidRDefault="0082403D" w:rsidP="00E2563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15F">
              <w:rPr>
                <w:rFonts w:ascii="Arial" w:hAnsi="Arial" w:cs="Arial"/>
                <w:sz w:val="18"/>
                <w:szCs w:val="18"/>
              </w:rPr>
              <w:t xml:space="preserve">Skillfully explains what personal, academic or career goals were accomplished, how the student was changed, and what future service the student plans as a result of the </w:t>
            </w:r>
            <w:r w:rsidR="00E25636" w:rsidRPr="004F715F">
              <w:rPr>
                <w:rFonts w:ascii="Arial" w:hAnsi="Arial" w:cs="Arial"/>
                <w:sz w:val="18"/>
                <w:szCs w:val="18"/>
              </w:rPr>
              <w:t>project</w:t>
            </w:r>
            <w:r w:rsidRPr="004F715F">
              <w:rPr>
                <w:rFonts w:ascii="Arial" w:hAnsi="Arial" w:cs="Arial"/>
                <w:sz w:val="18"/>
                <w:szCs w:val="18"/>
              </w:rPr>
              <w:t xml:space="preserve"> experience.</w:t>
            </w:r>
          </w:p>
        </w:tc>
        <w:tc>
          <w:tcPr>
            <w:tcW w:w="2437" w:type="dxa"/>
          </w:tcPr>
          <w:p w14:paraId="246F9F53" w14:textId="394AB115" w:rsidR="0082403D" w:rsidRPr="004F715F" w:rsidRDefault="0082403D" w:rsidP="00FC1174">
            <w:pPr>
              <w:pStyle w:val="BodyText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715F">
              <w:rPr>
                <w:rFonts w:ascii="Arial" w:hAnsi="Arial" w:cs="Arial"/>
                <w:sz w:val="18"/>
                <w:szCs w:val="18"/>
              </w:rPr>
              <w:t xml:space="preserve">Adequately explains what personal, academic or career goals were accomplished, how the student was changed, and what future service the student plans as a result of the </w:t>
            </w:r>
            <w:r w:rsidR="00E25636" w:rsidRPr="004F715F">
              <w:rPr>
                <w:rFonts w:ascii="Arial" w:hAnsi="Arial" w:cs="Arial"/>
                <w:sz w:val="18"/>
                <w:szCs w:val="18"/>
              </w:rPr>
              <w:t>project</w:t>
            </w:r>
            <w:r w:rsidRPr="004F715F">
              <w:rPr>
                <w:rFonts w:ascii="Arial" w:hAnsi="Arial" w:cs="Arial"/>
                <w:sz w:val="18"/>
                <w:szCs w:val="18"/>
              </w:rPr>
              <w:t xml:space="preserve"> experience.</w:t>
            </w:r>
          </w:p>
        </w:tc>
        <w:tc>
          <w:tcPr>
            <w:tcW w:w="2436" w:type="dxa"/>
          </w:tcPr>
          <w:p w14:paraId="694002B9" w14:textId="0E2BD8C7" w:rsidR="0082403D" w:rsidRPr="004F715F" w:rsidRDefault="0082403D" w:rsidP="00E25636">
            <w:pPr>
              <w:pStyle w:val="BodyText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715F">
              <w:rPr>
                <w:rFonts w:ascii="Arial" w:hAnsi="Arial" w:cs="Arial"/>
                <w:sz w:val="18"/>
                <w:szCs w:val="18"/>
              </w:rPr>
              <w:t xml:space="preserve">Explains most of these: personal, academic or career goals that were accomplished, how the student was changed, and what future service the student plans as a result of the </w:t>
            </w:r>
            <w:r w:rsidR="00E25636" w:rsidRPr="004F715F">
              <w:rPr>
                <w:rFonts w:ascii="Arial" w:hAnsi="Arial" w:cs="Arial"/>
                <w:sz w:val="18"/>
                <w:szCs w:val="18"/>
              </w:rPr>
              <w:t>project</w:t>
            </w:r>
            <w:r w:rsidRPr="004F715F">
              <w:rPr>
                <w:rFonts w:ascii="Arial" w:hAnsi="Arial" w:cs="Arial"/>
                <w:sz w:val="18"/>
                <w:szCs w:val="18"/>
              </w:rPr>
              <w:t xml:space="preserve"> experience.</w:t>
            </w:r>
          </w:p>
        </w:tc>
        <w:tc>
          <w:tcPr>
            <w:tcW w:w="2437" w:type="dxa"/>
          </w:tcPr>
          <w:p w14:paraId="57B56FA9" w14:textId="7186F17E" w:rsidR="0082403D" w:rsidRPr="004F715F" w:rsidRDefault="0082403D" w:rsidP="00E25636">
            <w:pPr>
              <w:pStyle w:val="BodyText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715F">
              <w:rPr>
                <w:rFonts w:ascii="Arial" w:hAnsi="Arial" w:cs="Arial"/>
                <w:sz w:val="18"/>
                <w:szCs w:val="18"/>
              </w:rPr>
              <w:t xml:space="preserve">Explains some of these: personal, academic or career goals that were accomplished, how the student was changed, and what future service the student plans as a result of the </w:t>
            </w:r>
            <w:r w:rsidR="00E25636" w:rsidRPr="004F715F">
              <w:rPr>
                <w:rFonts w:ascii="Arial" w:hAnsi="Arial" w:cs="Arial"/>
                <w:sz w:val="18"/>
                <w:szCs w:val="18"/>
              </w:rPr>
              <w:t>project</w:t>
            </w:r>
            <w:r w:rsidRPr="004F715F">
              <w:rPr>
                <w:rFonts w:ascii="Arial" w:hAnsi="Arial" w:cs="Arial"/>
                <w:sz w:val="18"/>
                <w:szCs w:val="18"/>
              </w:rPr>
              <w:t xml:space="preserve"> experience.</w:t>
            </w:r>
          </w:p>
        </w:tc>
        <w:tc>
          <w:tcPr>
            <w:tcW w:w="990" w:type="dxa"/>
          </w:tcPr>
          <w:p w14:paraId="66899B48" w14:textId="77777777" w:rsidR="0082403D" w:rsidRPr="004F715F" w:rsidRDefault="0082403D" w:rsidP="008240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15F">
              <w:rPr>
                <w:rFonts w:ascii="Arial" w:hAnsi="Arial" w:cs="Arial"/>
                <w:sz w:val="18"/>
                <w:szCs w:val="18"/>
              </w:rPr>
              <w:t>Does not meet level 1 performance.</w:t>
            </w:r>
          </w:p>
        </w:tc>
      </w:tr>
    </w:tbl>
    <w:p w14:paraId="53EF2989" w14:textId="77777777" w:rsidR="003E768B" w:rsidRPr="004F715F" w:rsidRDefault="003E768B" w:rsidP="0082403D">
      <w:pPr>
        <w:rPr>
          <w:rFonts w:ascii="Arial" w:hAnsi="Arial" w:cs="Arial"/>
        </w:rPr>
        <w:sectPr w:rsidR="003E768B" w:rsidRPr="004F715F" w:rsidSect="0082403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FCCBF35" w14:textId="77777777" w:rsidR="003E768B" w:rsidRPr="004F715F" w:rsidRDefault="003E768B" w:rsidP="003E768B">
      <w:pPr>
        <w:jc w:val="center"/>
        <w:rPr>
          <w:rFonts w:ascii="Arial" w:hAnsi="Arial" w:cs="Arial"/>
          <w:b/>
        </w:rPr>
      </w:pPr>
      <w:r w:rsidRPr="004F715F">
        <w:rPr>
          <w:rFonts w:ascii="Arial" w:hAnsi="Arial" w:cs="Arial"/>
          <w:b/>
        </w:rPr>
        <w:lastRenderedPageBreak/>
        <w:t>Co-Curricular Program Assessment</w:t>
      </w:r>
    </w:p>
    <w:p w14:paraId="2CD02434" w14:textId="77777777" w:rsidR="003E768B" w:rsidRPr="004F715F" w:rsidRDefault="003E768B" w:rsidP="003E768B">
      <w:pPr>
        <w:jc w:val="center"/>
        <w:rPr>
          <w:rFonts w:ascii="Arial" w:hAnsi="Arial" w:cs="Arial"/>
          <w:b/>
        </w:rPr>
      </w:pPr>
      <w:r w:rsidRPr="004F715F">
        <w:rPr>
          <w:rFonts w:ascii="Arial" w:hAnsi="Arial" w:cs="Arial"/>
          <w:b/>
        </w:rPr>
        <w:t>Navajo Technical University</w:t>
      </w:r>
    </w:p>
    <w:p w14:paraId="4809B176" w14:textId="1898F039" w:rsidR="003E768B" w:rsidRPr="004F715F" w:rsidRDefault="003E768B" w:rsidP="003E768B">
      <w:pPr>
        <w:jc w:val="center"/>
        <w:rPr>
          <w:rFonts w:ascii="Arial" w:hAnsi="Arial" w:cs="Arial"/>
          <w:b/>
        </w:rPr>
      </w:pPr>
      <w:r w:rsidRPr="004F715F">
        <w:rPr>
          <w:rFonts w:ascii="Arial" w:hAnsi="Arial" w:cs="Arial"/>
          <w:b/>
        </w:rPr>
        <w:t>Survey</w:t>
      </w:r>
    </w:p>
    <w:p w14:paraId="36E9DC27" w14:textId="77777777" w:rsidR="003E768B" w:rsidRPr="004F715F" w:rsidRDefault="003E768B" w:rsidP="003E768B">
      <w:pPr>
        <w:rPr>
          <w:rFonts w:ascii="Arial" w:hAnsi="Arial" w:cs="Arial"/>
        </w:rPr>
      </w:pPr>
    </w:p>
    <w:p w14:paraId="44AF874E" w14:textId="4CBBFF7B" w:rsidR="003E768B" w:rsidRPr="004F715F" w:rsidRDefault="003E768B" w:rsidP="001F3EB9">
      <w:pPr>
        <w:tabs>
          <w:tab w:val="right" w:pos="9360"/>
        </w:tabs>
        <w:rPr>
          <w:rFonts w:ascii="Arial" w:hAnsi="Arial" w:cs="Arial"/>
        </w:rPr>
      </w:pPr>
      <w:r w:rsidRPr="004F715F">
        <w:rPr>
          <w:rFonts w:ascii="Arial" w:hAnsi="Arial" w:cs="Arial"/>
        </w:rPr>
        <w:t>Name</w:t>
      </w:r>
      <w:r w:rsidRPr="004F715F">
        <w:rPr>
          <w:rFonts w:ascii="Arial" w:hAnsi="Arial" w:cs="Arial"/>
        </w:rPr>
        <w:tab/>
        <w:t>___________________</w:t>
      </w:r>
      <w:r w:rsidR="001F3EB9" w:rsidRPr="004F715F">
        <w:rPr>
          <w:rFonts w:ascii="Arial" w:hAnsi="Arial" w:cs="Arial"/>
        </w:rPr>
        <w:t>__________________________</w:t>
      </w:r>
      <w:r w:rsidRPr="004F715F">
        <w:rPr>
          <w:rFonts w:ascii="Arial" w:hAnsi="Arial" w:cs="Arial"/>
        </w:rPr>
        <w:t>__________________________</w:t>
      </w:r>
    </w:p>
    <w:p w14:paraId="1CE68B96" w14:textId="6344DF02" w:rsidR="003E768B" w:rsidRPr="004F715F" w:rsidRDefault="001F3EB9" w:rsidP="001F3EB9">
      <w:pPr>
        <w:tabs>
          <w:tab w:val="right" w:pos="9360"/>
        </w:tabs>
        <w:rPr>
          <w:rFonts w:ascii="Arial" w:hAnsi="Arial" w:cs="Arial"/>
        </w:rPr>
      </w:pPr>
      <w:r w:rsidRPr="004F715F">
        <w:rPr>
          <w:rFonts w:ascii="Arial" w:hAnsi="Arial" w:cs="Arial"/>
        </w:rPr>
        <w:t xml:space="preserve">Course &amp; instructor </w:t>
      </w:r>
      <w:r w:rsidRPr="004F715F">
        <w:rPr>
          <w:rFonts w:ascii="Arial" w:hAnsi="Arial" w:cs="Arial"/>
        </w:rPr>
        <w:tab/>
        <w:t>__</w:t>
      </w:r>
      <w:r w:rsidR="003E768B" w:rsidRPr="004F715F">
        <w:rPr>
          <w:rFonts w:ascii="Arial" w:hAnsi="Arial" w:cs="Arial"/>
        </w:rPr>
        <w:t>______________________________________</w:t>
      </w:r>
      <w:r w:rsidRPr="004F715F">
        <w:rPr>
          <w:rFonts w:ascii="Arial" w:hAnsi="Arial" w:cs="Arial"/>
        </w:rPr>
        <w:t>__</w:t>
      </w:r>
      <w:r w:rsidR="003E768B" w:rsidRPr="004F715F">
        <w:rPr>
          <w:rFonts w:ascii="Arial" w:hAnsi="Arial" w:cs="Arial"/>
        </w:rPr>
        <w:t>__________________</w:t>
      </w:r>
    </w:p>
    <w:p w14:paraId="12B432E3" w14:textId="642C3AF2" w:rsidR="006A4DB6" w:rsidRPr="004F715F" w:rsidRDefault="006A4DB6" w:rsidP="001F3EB9">
      <w:pPr>
        <w:tabs>
          <w:tab w:val="right" w:pos="9360"/>
        </w:tabs>
        <w:rPr>
          <w:rFonts w:ascii="Arial" w:hAnsi="Arial" w:cs="Arial"/>
        </w:rPr>
      </w:pPr>
      <w:r w:rsidRPr="004F715F">
        <w:rPr>
          <w:rFonts w:ascii="Arial" w:hAnsi="Arial" w:cs="Arial"/>
        </w:rPr>
        <w:t>Date</w:t>
      </w:r>
      <w:r w:rsidRPr="004F715F">
        <w:rPr>
          <w:rFonts w:ascii="Arial" w:hAnsi="Arial" w:cs="Arial"/>
        </w:rPr>
        <w:tab/>
        <w:t>__________________________________</w:t>
      </w:r>
      <w:r w:rsidR="001F3EB9" w:rsidRPr="004F715F">
        <w:rPr>
          <w:rFonts w:ascii="Arial" w:hAnsi="Arial" w:cs="Arial"/>
        </w:rPr>
        <w:t>_</w:t>
      </w:r>
      <w:r w:rsidRPr="004F715F">
        <w:rPr>
          <w:rFonts w:ascii="Arial" w:hAnsi="Arial" w:cs="Arial"/>
        </w:rPr>
        <w:t>____________</w:t>
      </w:r>
      <w:r w:rsidR="001F3EB9" w:rsidRPr="004F715F">
        <w:rPr>
          <w:rFonts w:ascii="Arial" w:hAnsi="Arial" w:cs="Arial"/>
        </w:rPr>
        <w:t>_________________________</w:t>
      </w:r>
    </w:p>
    <w:p w14:paraId="3A180B76" w14:textId="6DACEEE0" w:rsidR="001F3EB9" w:rsidRPr="004F715F" w:rsidRDefault="00D55BF5" w:rsidP="001F3EB9">
      <w:pPr>
        <w:tabs>
          <w:tab w:val="right" w:pos="10080"/>
        </w:tabs>
        <w:rPr>
          <w:rFonts w:ascii="Arial" w:hAnsi="Arial" w:cs="Arial"/>
        </w:rPr>
      </w:pPr>
      <w:r w:rsidRPr="004F715F">
        <w:rPr>
          <w:rFonts w:ascii="Arial" w:hAnsi="Arial" w:cs="Arial"/>
        </w:rPr>
        <w:t>Project</w:t>
      </w:r>
      <w:r w:rsidR="009E0A17" w:rsidRPr="004F715F">
        <w:rPr>
          <w:rFonts w:ascii="Arial" w:hAnsi="Arial" w:cs="Arial"/>
        </w:rPr>
        <w:t xml:space="preserve"> type </w:t>
      </w:r>
      <w:r w:rsidR="001F3EB9" w:rsidRPr="004F715F">
        <w:rPr>
          <w:rFonts w:ascii="Arial" w:hAnsi="Arial" w:cs="Arial"/>
        </w:rPr>
        <w:t>(check</w:t>
      </w:r>
      <w:r w:rsidR="00E332BC" w:rsidRPr="004F715F">
        <w:rPr>
          <w:rFonts w:ascii="Arial" w:hAnsi="Arial" w:cs="Arial"/>
        </w:rPr>
        <w:t xml:space="preserve"> </w:t>
      </w:r>
      <w:r w:rsidR="009E0A17" w:rsidRPr="004F715F">
        <w:rPr>
          <w:rFonts w:ascii="Arial" w:hAnsi="Arial" w:cs="Arial"/>
        </w:rPr>
        <w:t>one):</w:t>
      </w:r>
      <w:r w:rsidR="001F3EB9" w:rsidRPr="004F715F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3240"/>
        <w:gridCol w:w="3438"/>
      </w:tblGrid>
      <w:tr w:rsidR="001F3EB9" w:rsidRPr="004F715F" w14:paraId="69D73299" w14:textId="77777777" w:rsidTr="001F3EB9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116C2C8B" w14:textId="430FC988" w:rsidR="001F3EB9" w:rsidRPr="004F715F" w:rsidRDefault="001F3EB9" w:rsidP="001F3EB9">
            <w:pPr>
              <w:tabs>
                <w:tab w:val="right" w:pos="10080"/>
              </w:tabs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__ Research</w:t>
            </w:r>
          </w:p>
          <w:p w14:paraId="1FD250A2" w14:textId="4FB3463D" w:rsidR="001F3EB9" w:rsidRPr="004F715F" w:rsidRDefault="001F3EB9" w:rsidP="001F3EB9">
            <w:pPr>
              <w:tabs>
                <w:tab w:val="right" w:pos="10080"/>
              </w:tabs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__ Civic engagement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0672706" w14:textId="615D66F1" w:rsidR="001F3EB9" w:rsidRPr="004F715F" w:rsidRDefault="001F3EB9" w:rsidP="001F3EB9">
            <w:pPr>
              <w:tabs>
                <w:tab w:val="right" w:pos="10080"/>
              </w:tabs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__ Service learning</w:t>
            </w:r>
          </w:p>
          <w:p w14:paraId="626C1830" w14:textId="2B9A7837" w:rsidR="001F3EB9" w:rsidRPr="004F715F" w:rsidRDefault="001F3EB9" w:rsidP="001F3EB9">
            <w:pPr>
              <w:tabs>
                <w:tab w:val="right" w:pos="10080"/>
              </w:tabs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__ Diné cultural preservation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1E550807" w14:textId="60029897" w:rsidR="001F3EB9" w:rsidRPr="004F715F" w:rsidRDefault="001F3EB9" w:rsidP="001F3EB9">
            <w:pPr>
              <w:tabs>
                <w:tab w:val="right" w:pos="10080"/>
              </w:tabs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__ Environmental sustainability</w:t>
            </w:r>
          </w:p>
          <w:p w14:paraId="67E8D243" w14:textId="5EA4C50D" w:rsidR="001F3EB9" w:rsidRPr="004F715F" w:rsidRDefault="001F3EB9" w:rsidP="001F3EB9">
            <w:pPr>
              <w:tabs>
                <w:tab w:val="right" w:pos="10080"/>
              </w:tabs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__ Economic development</w:t>
            </w:r>
          </w:p>
        </w:tc>
      </w:tr>
    </w:tbl>
    <w:p w14:paraId="191D11C9" w14:textId="23BE8AE8" w:rsidR="001F3EB9" w:rsidRPr="004F715F" w:rsidRDefault="001F3EB9" w:rsidP="001F3EB9">
      <w:pPr>
        <w:tabs>
          <w:tab w:val="right" w:pos="9360"/>
        </w:tabs>
        <w:rPr>
          <w:rFonts w:ascii="Arial" w:hAnsi="Arial" w:cs="Arial"/>
        </w:rPr>
      </w:pPr>
      <w:r w:rsidRPr="004F715F">
        <w:rPr>
          <w:rFonts w:ascii="Arial" w:hAnsi="Arial" w:cs="Arial"/>
        </w:rPr>
        <w:t>Brief description of project:</w:t>
      </w:r>
      <w:r w:rsidRPr="004F715F">
        <w:rPr>
          <w:rFonts w:ascii="Arial" w:hAnsi="Arial" w:cs="Arial"/>
        </w:rPr>
        <w:tab/>
        <w:t>_____________________________________________________</w:t>
      </w:r>
    </w:p>
    <w:p w14:paraId="13439BD9" w14:textId="3C76F7A7" w:rsidR="001F3EB9" w:rsidRPr="004F715F" w:rsidRDefault="001F3EB9" w:rsidP="001F3EB9">
      <w:pPr>
        <w:tabs>
          <w:tab w:val="right" w:pos="9360"/>
        </w:tabs>
        <w:rPr>
          <w:rFonts w:ascii="Arial" w:hAnsi="Arial" w:cs="Arial"/>
        </w:rPr>
      </w:pPr>
      <w:r w:rsidRPr="004F715F">
        <w:rPr>
          <w:rFonts w:ascii="Arial" w:hAnsi="Arial" w:cs="Arial"/>
        </w:rPr>
        <w:tab/>
        <w:t>_____________________________________________________________________________</w:t>
      </w:r>
    </w:p>
    <w:p w14:paraId="5FE3AD29" w14:textId="3B07A1E0" w:rsidR="001F3EB9" w:rsidRPr="004F715F" w:rsidRDefault="001F3EB9" w:rsidP="001F3EB9">
      <w:pPr>
        <w:tabs>
          <w:tab w:val="right" w:pos="9360"/>
        </w:tabs>
        <w:rPr>
          <w:rFonts w:ascii="Arial" w:hAnsi="Arial" w:cs="Arial"/>
        </w:rPr>
      </w:pPr>
      <w:r w:rsidRPr="004F715F">
        <w:rPr>
          <w:rFonts w:ascii="Arial" w:hAnsi="Arial" w:cs="Arial"/>
        </w:rPr>
        <w:tab/>
        <w:t>_____________________________________________________________________________</w:t>
      </w:r>
    </w:p>
    <w:p w14:paraId="0B40123B" w14:textId="77777777" w:rsidR="001F3EB9" w:rsidRPr="004F715F" w:rsidRDefault="001F3EB9" w:rsidP="001F3EB9">
      <w:pPr>
        <w:tabs>
          <w:tab w:val="right" w:pos="10080"/>
        </w:tabs>
        <w:rPr>
          <w:rFonts w:ascii="Arial" w:hAnsi="Arial" w:cs="Arial"/>
        </w:rPr>
      </w:pPr>
    </w:p>
    <w:p w14:paraId="12D5A7B8" w14:textId="77777777" w:rsidR="003E768B" w:rsidRPr="004F715F" w:rsidRDefault="003E768B" w:rsidP="003E768B">
      <w:pPr>
        <w:jc w:val="center"/>
        <w:rPr>
          <w:rFonts w:ascii="Arial" w:hAnsi="Arial" w:cs="Arial"/>
        </w:rPr>
      </w:pPr>
      <w:r w:rsidRPr="004F715F">
        <w:rPr>
          <w:rFonts w:ascii="Arial" w:hAnsi="Arial" w:cs="Arial"/>
        </w:rPr>
        <w:t>Scale</w:t>
      </w:r>
    </w:p>
    <w:p w14:paraId="298FF5BE" w14:textId="77777777" w:rsidR="003E768B" w:rsidRPr="004F715F" w:rsidRDefault="003E768B" w:rsidP="003E768B">
      <w:pPr>
        <w:jc w:val="center"/>
        <w:rPr>
          <w:rFonts w:ascii="Arial" w:hAnsi="Arial" w:cs="Arial"/>
        </w:rPr>
      </w:pPr>
      <w:r w:rsidRPr="004F715F">
        <w:rPr>
          <w:rFonts w:ascii="Arial" w:hAnsi="Arial" w:cs="Arial"/>
        </w:rPr>
        <w:t xml:space="preserve">5= Strongly agree; 4=Mildly agree; 3=Equally agree and disagree; </w:t>
      </w:r>
    </w:p>
    <w:p w14:paraId="12D340D5" w14:textId="77777777" w:rsidR="003E768B" w:rsidRPr="004F715F" w:rsidRDefault="003E768B" w:rsidP="003E768B">
      <w:pPr>
        <w:jc w:val="center"/>
        <w:rPr>
          <w:rFonts w:ascii="Arial" w:hAnsi="Arial" w:cs="Arial"/>
        </w:rPr>
      </w:pPr>
      <w:r w:rsidRPr="004F715F">
        <w:rPr>
          <w:rFonts w:ascii="Arial" w:hAnsi="Arial" w:cs="Arial"/>
        </w:rPr>
        <w:t>2=Mildly disagree; 1=Strongly disagree</w:t>
      </w:r>
    </w:p>
    <w:p w14:paraId="4D6AF7CE" w14:textId="77777777" w:rsidR="003E768B" w:rsidRPr="004F715F" w:rsidRDefault="003E768B" w:rsidP="003E768B">
      <w:pPr>
        <w:jc w:val="center"/>
        <w:rPr>
          <w:rFonts w:ascii="Arial" w:hAnsi="Arial" w:cs="Arial"/>
        </w:rPr>
      </w:pPr>
    </w:p>
    <w:tbl>
      <w:tblPr>
        <w:tblStyle w:val="TableGrid"/>
        <w:tblW w:w="9563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3"/>
        <w:gridCol w:w="738"/>
        <w:gridCol w:w="738"/>
        <w:gridCol w:w="738"/>
        <w:gridCol w:w="738"/>
        <w:gridCol w:w="738"/>
      </w:tblGrid>
      <w:tr w:rsidR="00EC4C9E" w:rsidRPr="004F715F" w14:paraId="14240167" w14:textId="77777777" w:rsidTr="006B5FB4">
        <w:trPr>
          <w:trHeight w:val="251"/>
        </w:trPr>
        <w:tc>
          <w:tcPr>
            <w:tcW w:w="5873" w:type="dxa"/>
          </w:tcPr>
          <w:p w14:paraId="1BB17E2B" w14:textId="77777777" w:rsidR="003E768B" w:rsidRPr="004F715F" w:rsidRDefault="003E768B" w:rsidP="0071179F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5"/>
          </w:tcPr>
          <w:p w14:paraId="5079EE36" w14:textId="77777777" w:rsidR="0068774D" w:rsidRPr="004F715F" w:rsidRDefault="00EC6B97" w:rsidP="0068774D">
            <w:pPr>
              <w:jc w:val="center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 xml:space="preserve">Circle </w:t>
            </w:r>
            <w:r w:rsidR="003E768B" w:rsidRPr="004F715F">
              <w:rPr>
                <w:rFonts w:ascii="Arial" w:hAnsi="Arial" w:cs="Arial"/>
              </w:rPr>
              <w:t>one best response</w:t>
            </w:r>
            <w:r w:rsidR="0068774D" w:rsidRPr="004F715F">
              <w:rPr>
                <w:rFonts w:ascii="Arial" w:hAnsi="Arial" w:cs="Arial"/>
              </w:rPr>
              <w:t xml:space="preserve"> </w:t>
            </w:r>
          </w:p>
          <w:p w14:paraId="0341F36B" w14:textId="70B46295" w:rsidR="003E768B" w:rsidRPr="004F715F" w:rsidRDefault="0068774D" w:rsidP="0068774D">
            <w:pPr>
              <w:jc w:val="center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for each statement</w:t>
            </w:r>
          </w:p>
        </w:tc>
      </w:tr>
      <w:tr w:rsidR="00EC4C9E" w:rsidRPr="004F715F" w14:paraId="3E779722" w14:textId="77777777" w:rsidTr="006B5FB4">
        <w:trPr>
          <w:trHeight w:val="233"/>
        </w:trPr>
        <w:tc>
          <w:tcPr>
            <w:tcW w:w="5873" w:type="dxa"/>
          </w:tcPr>
          <w:p w14:paraId="4456825E" w14:textId="0C39B52C" w:rsidR="003E768B" w:rsidRPr="004F715F" w:rsidRDefault="003E768B" w:rsidP="003877A0">
            <w:pPr>
              <w:pStyle w:val="ListParagraph"/>
              <w:numPr>
                <w:ilvl w:val="0"/>
                <w:numId w:val="4"/>
              </w:numPr>
              <w:spacing w:before="60" w:after="60"/>
              <w:ind w:left="334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 xml:space="preserve">The </w:t>
            </w:r>
            <w:r w:rsidR="003877A0" w:rsidRPr="004F715F">
              <w:rPr>
                <w:rFonts w:ascii="Arial" w:hAnsi="Arial" w:cs="Arial"/>
              </w:rPr>
              <w:t>project</w:t>
            </w:r>
            <w:r w:rsidRPr="004F715F">
              <w:rPr>
                <w:rFonts w:ascii="Arial" w:hAnsi="Arial" w:cs="Arial"/>
              </w:rPr>
              <w:t xml:space="preserve"> improved my understanding of community needs.</w:t>
            </w:r>
          </w:p>
        </w:tc>
        <w:tc>
          <w:tcPr>
            <w:tcW w:w="738" w:type="dxa"/>
          </w:tcPr>
          <w:p w14:paraId="45D43899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5</w:t>
            </w:r>
          </w:p>
        </w:tc>
        <w:tc>
          <w:tcPr>
            <w:tcW w:w="738" w:type="dxa"/>
          </w:tcPr>
          <w:p w14:paraId="798C275C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4</w:t>
            </w:r>
          </w:p>
        </w:tc>
        <w:tc>
          <w:tcPr>
            <w:tcW w:w="738" w:type="dxa"/>
          </w:tcPr>
          <w:p w14:paraId="10CEF633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3</w:t>
            </w:r>
          </w:p>
        </w:tc>
        <w:tc>
          <w:tcPr>
            <w:tcW w:w="738" w:type="dxa"/>
          </w:tcPr>
          <w:p w14:paraId="6EC7CD14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2</w:t>
            </w:r>
          </w:p>
        </w:tc>
        <w:tc>
          <w:tcPr>
            <w:tcW w:w="738" w:type="dxa"/>
          </w:tcPr>
          <w:p w14:paraId="02136E35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1</w:t>
            </w:r>
          </w:p>
        </w:tc>
      </w:tr>
      <w:tr w:rsidR="00EC4C9E" w:rsidRPr="004F715F" w14:paraId="72B44395" w14:textId="77777777" w:rsidTr="006B5FB4">
        <w:tc>
          <w:tcPr>
            <w:tcW w:w="5873" w:type="dxa"/>
          </w:tcPr>
          <w:p w14:paraId="0CEDCFD2" w14:textId="65F641EF" w:rsidR="003E768B" w:rsidRPr="004F715F" w:rsidRDefault="003E768B" w:rsidP="003877A0">
            <w:pPr>
              <w:pStyle w:val="ListParagraph"/>
              <w:numPr>
                <w:ilvl w:val="0"/>
                <w:numId w:val="4"/>
              </w:numPr>
              <w:spacing w:before="60" w:after="60"/>
              <w:ind w:left="334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 xml:space="preserve">The </w:t>
            </w:r>
            <w:r w:rsidR="003877A0" w:rsidRPr="004F715F">
              <w:rPr>
                <w:rFonts w:ascii="Arial" w:hAnsi="Arial" w:cs="Arial"/>
              </w:rPr>
              <w:t>proj</w:t>
            </w:r>
            <w:r w:rsidR="00B22937" w:rsidRPr="004F715F">
              <w:rPr>
                <w:rFonts w:ascii="Arial" w:hAnsi="Arial" w:cs="Arial"/>
              </w:rPr>
              <w:t>e</w:t>
            </w:r>
            <w:r w:rsidR="003877A0" w:rsidRPr="004F715F">
              <w:rPr>
                <w:rFonts w:ascii="Arial" w:hAnsi="Arial" w:cs="Arial"/>
              </w:rPr>
              <w:t>ct</w:t>
            </w:r>
            <w:r w:rsidRPr="004F715F">
              <w:rPr>
                <w:rFonts w:ascii="Arial" w:hAnsi="Arial" w:cs="Arial"/>
              </w:rPr>
              <w:t xml:space="preserve"> improved my ability to study and report findings.</w:t>
            </w:r>
          </w:p>
        </w:tc>
        <w:tc>
          <w:tcPr>
            <w:tcW w:w="738" w:type="dxa"/>
          </w:tcPr>
          <w:p w14:paraId="1A4A54F4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5</w:t>
            </w:r>
          </w:p>
        </w:tc>
        <w:tc>
          <w:tcPr>
            <w:tcW w:w="738" w:type="dxa"/>
          </w:tcPr>
          <w:p w14:paraId="30A9C7D1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4</w:t>
            </w:r>
          </w:p>
        </w:tc>
        <w:tc>
          <w:tcPr>
            <w:tcW w:w="738" w:type="dxa"/>
          </w:tcPr>
          <w:p w14:paraId="7C637916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3</w:t>
            </w:r>
          </w:p>
        </w:tc>
        <w:tc>
          <w:tcPr>
            <w:tcW w:w="738" w:type="dxa"/>
          </w:tcPr>
          <w:p w14:paraId="0F292ADF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2</w:t>
            </w:r>
          </w:p>
        </w:tc>
        <w:tc>
          <w:tcPr>
            <w:tcW w:w="738" w:type="dxa"/>
          </w:tcPr>
          <w:p w14:paraId="395E5373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1</w:t>
            </w:r>
          </w:p>
        </w:tc>
      </w:tr>
      <w:tr w:rsidR="00EC4C9E" w:rsidRPr="004F715F" w14:paraId="79CC6702" w14:textId="77777777" w:rsidTr="006B5FB4">
        <w:tc>
          <w:tcPr>
            <w:tcW w:w="5873" w:type="dxa"/>
          </w:tcPr>
          <w:p w14:paraId="08919F0C" w14:textId="28414DAC" w:rsidR="003E768B" w:rsidRPr="004F715F" w:rsidRDefault="00B22937" w:rsidP="005C0FCD">
            <w:pPr>
              <w:pStyle w:val="ListParagraph"/>
              <w:numPr>
                <w:ilvl w:val="0"/>
                <w:numId w:val="4"/>
              </w:numPr>
              <w:spacing w:before="60" w:after="60"/>
              <w:ind w:left="334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The</w:t>
            </w:r>
            <w:r w:rsidR="003E768B" w:rsidRPr="004F715F">
              <w:rPr>
                <w:rFonts w:ascii="Arial" w:hAnsi="Arial" w:cs="Arial"/>
              </w:rPr>
              <w:t xml:space="preserve"> </w:t>
            </w:r>
            <w:r w:rsidR="005C0FCD" w:rsidRPr="004F715F">
              <w:rPr>
                <w:rFonts w:ascii="Arial" w:hAnsi="Arial" w:cs="Arial"/>
              </w:rPr>
              <w:t>project</w:t>
            </w:r>
            <w:r w:rsidR="003E768B" w:rsidRPr="004F715F">
              <w:rPr>
                <w:rFonts w:ascii="Arial" w:hAnsi="Arial" w:cs="Arial"/>
              </w:rPr>
              <w:t xml:space="preserve"> increased my empathy and respect for others.</w:t>
            </w:r>
          </w:p>
        </w:tc>
        <w:tc>
          <w:tcPr>
            <w:tcW w:w="738" w:type="dxa"/>
          </w:tcPr>
          <w:p w14:paraId="558F42D6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5</w:t>
            </w:r>
          </w:p>
        </w:tc>
        <w:tc>
          <w:tcPr>
            <w:tcW w:w="738" w:type="dxa"/>
          </w:tcPr>
          <w:p w14:paraId="7403DD69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4</w:t>
            </w:r>
          </w:p>
        </w:tc>
        <w:tc>
          <w:tcPr>
            <w:tcW w:w="738" w:type="dxa"/>
          </w:tcPr>
          <w:p w14:paraId="535204E5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3</w:t>
            </w:r>
          </w:p>
        </w:tc>
        <w:tc>
          <w:tcPr>
            <w:tcW w:w="738" w:type="dxa"/>
          </w:tcPr>
          <w:p w14:paraId="0C92B9DC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2</w:t>
            </w:r>
          </w:p>
        </w:tc>
        <w:tc>
          <w:tcPr>
            <w:tcW w:w="738" w:type="dxa"/>
          </w:tcPr>
          <w:p w14:paraId="73F0D947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1</w:t>
            </w:r>
          </w:p>
        </w:tc>
      </w:tr>
      <w:tr w:rsidR="00EC4C9E" w:rsidRPr="004F715F" w14:paraId="1A9C1ABC" w14:textId="77777777" w:rsidTr="006B5FB4">
        <w:tc>
          <w:tcPr>
            <w:tcW w:w="5873" w:type="dxa"/>
          </w:tcPr>
          <w:p w14:paraId="3198BF6C" w14:textId="751A3830" w:rsidR="003E768B" w:rsidRPr="004F715F" w:rsidRDefault="00B22937" w:rsidP="005C0FCD">
            <w:pPr>
              <w:pStyle w:val="ListParagraph"/>
              <w:numPr>
                <w:ilvl w:val="0"/>
                <w:numId w:val="4"/>
              </w:numPr>
              <w:spacing w:before="60" w:after="60"/>
              <w:ind w:left="334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 xml:space="preserve">The </w:t>
            </w:r>
            <w:r w:rsidR="005C0FCD" w:rsidRPr="004F715F">
              <w:rPr>
                <w:rFonts w:ascii="Arial" w:hAnsi="Arial" w:cs="Arial"/>
              </w:rPr>
              <w:t>project</w:t>
            </w:r>
            <w:r w:rsidR="003E768B" w:rsidRPr="004F715F">
              <w:rPr>
                <w:rFonts w:ascii="Arial" w:hAnsi="Arial" w:cs="Arial"/>
              </w:rPr>
              <w:t xml:space="preserve"> advanced my knowledge of how organizations operate.</w:t>
            </w:r>
          </w:p>
        </w:tc>
        <w:tc>
          <w:tcPr>
            <w:tcW w:w="738" w:type="dxa"/>
          </w:tcPr>
          <w:p w14:paraId="4BF46A46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5</w:t>
            </w:r>
          </w:p>
        </w:tc>
        <w:tc>
          <w:tcPr>
            <w:tcW w:w="738" w:type="dxa"/>
          </w:tcPr>
          <w:p w14:paraId="7A9DE9AD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4</w:t>
            </w:r>
          </w:p>
        </w:tc>
        <w:tc>
          <w:tcPr>
            <w:tcW w:w="738" w:type="dxa"/>
          </w:tcPr>
          <w:p w14:paraId="171A816B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3</w:t>
            </w:r>
          </w:p>
        </w:tc>
        <w:tc>
          <w:tcPr>
            <w:tcW w:w="738" w:type="dxa"/>
          </w:tcPr>
          <w:p w14:paraId="6EE3AB2D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2</w:t>
            </w:r>
          </w:p>
        </w:tc>
        <w:tc>
          <w:tcPr>
            <w:tcW w:w="738" w:type="dxa"/>
          </w:tcPr>
          <w:p w14:paraId="2F2ADE3A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1</w:t>
            </w:r>
          </w:p>
        </w:tc>
      </w:tr>
      <w:tr w:rsidR="00EC4C9E" w:rsidRPr="004F715F" w14:paraId="3DDBDD85" w14:textId="77777777" w:rsidTr="006B5FB4">
        <w:tc>
          <w:tcPr>
            <w:tcW w:w="5873" w:type="dxa"/>
          </w:tcPr>
          <w:p w14:paraId="71BA5298" w14:textId="03FA3DFD" w:rsidR="003E768B" w:rsidRPr="004F715F" w:rsidRDefault="00B22937" w:rsidP="005C0FCD">
            <w:pPr>
              <w:pStyle w:val="ListParagraph"/>
              <w:numPr>
                <w:ilvl w:val="0"/>
                <w:numId w:val="4"/>
              </w:numPr>
              <w:spacing w:before="60" w:after="60"/>
              <w:ind w:left="334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 xml:space="preserve">As a result of the </w:t>
            </w:r>
            <w:r w:rsidR="005C0FCD" w:rsidRPr="004F715F">
              <w:rPr>
                <w:rFonts w:ascii="Arial" w:hAnsi="Arial" w:cs="Arial"/>
              </w:rPr>
              <w:t>project</w:t>
            </w:r>
            <w:r w:rsidR="003E768B" w:rsidRPr="004F715F">
              <w:rPr>
                <w:rFonts w:ascii="Arial" w:hAnsi="Arial" w:cs="Arial"/>
              </w:rPr>
              <w:t>, I have improved my teamwork skills.</w:t>
            </w:r>
          </w:p>
        </w:tc>
        <w:tc>
          <w:tcPr>
            <w:tcW w:w="738" w:type="dxa"/>
          </w:tcPr>
          <w:p w14:paraId="13FF892F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5</w:t>
            </w:r>
          </w:p>
        </w:tc>
        <w:tc>
          <w:tcPr>
            <w:tcW w:w="738" w:type="dxa"/>
          </w:tcPr>
          <w:p w14:paraId="4D3E7C35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4</w:t>
            </w:r>
          </w:p>
        </w:tc>
        <w:tc>
          <w:tcPr>
            <w:tcW w:w="738" w:type="dxa"/>
          </w:tcPr>
          <w:p w14:paraId="712FD691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3</w:t>
            </w:r>
          </w:p>
        </w:tc>
        <w:tc>
          <w:tcPr>
            <w:tcW w:w="738" w:type="dxa"/>
          </w:tcPr>
          <w:p w14:paraId="5347664C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2</w:t>
            </w:r>
          </w:p>
        </w:tc>
        <w:tc>
          <w:tcPr>
            <w:tcW w:w="738" w:type="dxa"/>
          </w:tcPr>
          <w:p w14:paraId="752C418E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1</w:t>
            </w:r>
          </w:p>
        </w:tc>
      </w:tr>
      <w:tr w:rsidR="00EC4C9E" w:rsidRPr="004F715F" w14:paraId="0CCD42BF" w14:textId="77777777" w:rsidTr="006B5FB4">
        <w:tc>
          <w:tcPr>
            <w:tcW w:w="5873" w:type="dxa"/>
          </w:tcPr>
          <w:p w14:paraId="36CE17C0" w14:textId="5856B505" w:rsidR="003E768B" w:rsidRPr="004F715F" w:rsidRDefault="003E768B" w:rsidP="00D70A6D">
            <w:pPr>
              <w:pStyle w:val="ListParagraph"/>
              <w:numPr>
                <w:ilvl w:val="0"/>
                <w:numId w:val="4"/>
              </w:numPr>
              <w:spacing w:before="60" w:after="60"/>
              <w:ind w:left="334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 xml:space="preserve">The </w:t>
            </w:r>
            <w:r w:rsidR="005C0FCD" w:rsidRPr="004F715F">
              <w:rPr>
                <w:rFonts w:ascii="Arial" w:hAnsi="Arial" w:cs="Arial"/>
              </w:rPr>
              <w:t>project</w:t>
            </w:r>
            <w:r w:rsidR="006F2189" w:rsidRPr="004F715F">
              <w:rPr>
                <w:rFonts w:ascii="Arial" w:hAnsi="Arial" w:cs="Arial"/>
              </w:rPr>
              <w:t xml:space="preserve"> improved my appreciation for </w:t>
            </w:r>
            <w:r w:rsidR="00E71122" w:rsidRPr="004F715F">
              <w:rPr>
                <w:rFonts w:ascii="Arial" w:hAnsi="Arial" w:cs="Arial"/>
              </w:rPr>
              <w:t>co-curricular learning</w:t>
            </w:r>
            <w:r w:rsidRPr="004F715F">
              <w:rPr>
                <w:rFonts w:ascii="Arial" w:hAnsi="Arial" w:cs="Arial"/>
              </w:rPr>
              <w:t>.</w:t>
            </w:r>
          </w:p>
        </w:tc>
        <w:tc>
          <w:tcPr>
            <w:tcW w:w="738" w:type="dxa"/>
          </w:tcPr>
          <w:p w14:paraId="1B71F1D3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5</w:t>
            </w:r>
          </w:p>
        </w:tc>
        <w:tc>
          <w:tcPr>
            <w:tcW w:w="738" w:type="dxa"/>
          </w:tcPr>
          <w:p w14:paraId="7D56F3A8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4</w:t>
            </w:r>
          </w:p>
        </w:tc>
        <w:tc>
          <w:tcPr>
            <w:tcW w:w="738" w:type="dxa"/>
          </w:tcPr>
          <w:p w14:paraId="0BCE633A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3</w:t>
            </w:r>
          </w:p>
        </w:tc>
        <w:tc>
          <w:tcPr>
            <w:tcW w:w="738" w:type="dxa"/>
          </w:tcPr>
          <w:p w14:paraId="07C170D4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2</w:t>
            </w:r>
          </w:p>
        </w:tc>
        <w:tc>
          <w:tcPr>
            <w:tcW w:w="738" w:type="dxa"/>
          </w:tcPr>
          <w:p w14:paraId="231236CE" w14:textId="77777777" w:rsidR="003E768B" w:rsidRPr="004F715F" w:rsidRDefault="003E768B" w:rsidP="0068774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F715F">
              <w:rPr>
                <w:rFonts w:ascii="Arial" w:hAnsi="Arial" w:cs="Arial"/>
              </w:rPr>
              <w:t>1</w:t>
            </w:r>
          </w:p>
        </w:tc>
      </w:tr>
    </w:tbl>
    <w:p w14:paraId="39865EEC" w14:textId="77777777" w:rsidR="003E768B" w:rsidRPr="004F715F" w:rsidRDefault="003E768B" w:rsidP="003E768B">
      <w:pPr>
        <w:rPr>
          <w:rFonts w:ascii="Arial" w:hAnsi="Arial" w:cs="Arial"/>
        </w:rPr>
      </w:pPr>
    </w:p>
    <w:p w14:paraId="72F44CC9" w14:textId="386B9356" w:rsidR="003E768B" w:rsidRPr="004F715F" w:rsidRDefault="003E768B" w:rsidP="003E768B">
      <w:pPr>
        <w:rPr>
          <w:rFonts w:ascii="Arial" w:hAnsi="Arial" w:cs="Arial"/>
        </w:rPr>
      </w:pPr>
      <w:r w:rsidRPr="004F715F">
        <w:rPr>
          <w:rFonts w:ascii="Arial" w:hAnsi="Arial" w:cs="Arial"/>
        </w:rPr>
        <w:t>What went well wit</w:t>
      </w:r>
      <w:r w:rsidR="001A7D4F" w:rsidRPr="004F715F">
        <w:rPr>
          <w:rFonts w:ascii="Arial" w:hAnsi="Arial" w:cs="Arial"/>
        </w:rPr>
        <w:t xml:space="preserve">h the </w:t>
      </w:r>
      <w:r w:rsidR="001911D2" w:rsidRPr="004F715F">
        <w:rPr>
          <w:rFonts w:ascii="Arial" w:hAnsi="Arial" w:cs="Arial"/>
        </w:rPr>
        <w:t>co-curricular</w:t>
      </w:r>
      <w:r w:rsidR="001A7D4F" w:rsidRPr="004F715F">
        <w:rPr>
          <w:rFonts w:ascii="Arial" w:hAnsi="Arial" w:cs="Arial"/>
        </w:rPr>
        <w:t xml:space="preserve"> projec</w:t>
      </w:r>
      <w:r w:rsidRPr="004F715F">
        <w:rPr>
          <w:rFonts w:ascii="Arial" w:hAnsi="Arial" w:cs="Arial"/>
        </w:rPr>
        <w:t>t?</w:t>
      </w:r>
    </w:p>
    <w:p w14:paraId="2132BF0C" w14:textId="77777777" w:rsidR="003E768B" w:rsidRPr="004F715F" w:rsidRDefault="003E768B" w:rsidP="003E768B">
      <w:pPr>
        <w:rPr>
          <w:rFonts w:ascii="Arial" w:hAnsi="Arial" w:cs="Arial"/>
        </w:rPr>
      </w:pPr>
    </w:p>
    <w:p w14:paraId="1F2B39D7" w14:textId="77777777" w:rsidR="003E768B" w:rsidRPr="004F715F" w:rsidRDefault="003E768B" w:rsidP="003E768B">
      <w:pPr>
        <w:rPr>
          <w:rFonts w:ascii="Arial" w:hAnsi="Arial" w:cs="Arial"/>
        </w:rPr>
      </w:pPr>
    </w:p>
    <w:p w14:paraId="58FE2348" w14:textId="77777777" w:rsidR="006D5472" w:rsidRPr="004F715F" w:rsidRDefault="006D5472" w:rsidP="003E768B">
      <w:pPr>
        <w:rPr>
          <w:rFonts w:ascii="Arial" w:hAnsi="Arial" w:cs="Arial"/>
        </w:rPr>
      </w:pPr>
    </w:p>
    <w:p w14:paraId="0E3027BE" w14:textId="77777777" w:rsidR="003E768B" w:rsidRPr="004F715F" w:rsidRDefault="003E768B" w:rsidP="003E768B">
      <w:pPr>
        <w:rPr>
          <w:rFonts w:ascii="Arial" w:hAnsi="Arial" w:cs="Arial"/>
        </w:rPr>
      </w:pPr>
    </w:p>
    <w:p w14:paraId="68716E80" w14:textId="77777777" w:rsidR="003E768B" w:rsidRPr="004F715F" w:rsidRDefault="003E768B" w:rsidP="003E768B">
      <w:pPr>
        <w:rPr>
          <w:rFonts w:ascii="Arial" w:hAnsi="Arial" w:cs="Arial"/>
        </w:rPr>
      </w:pPr>
    </w:p>
    <w:p w14:paraId="62A91378" w14:textId="0097CAB6" w:rsidR="003E768B" w:rsidRPr="0046737F" w:rsidRDefault="003E768B" w:rsidP="003E768B">
      <w:pPr>
        <w:rPr>
          <w:rFonts w:ascii="Arial" w:hAnsi="Arial" w:cs="Arial"/>
        </w:rPr>
      </w:pPr>
      <w:r w:rsidRPr="004F715F">
        <w:rPr>
          <w:rFonts w:ascii="Arial" w:hAnsi="Arial" w:cs="Arial"/>
        </w:rPr>
        <w:t>What can be improved with</w:t>
      </w:r>
      <w:r w:rsidR="00704052" w:rsidRPr="004F715F">
        <w:rPr>
          <w:rFonts w:ascii="Arial" w:hAnsi="Arial" w:cs="Arial"/>
        </w:rPr>
        <w:t xml:space="preserve"> the </w:t>
      </w:r>
      <w:r w:rsidR="00BE43B6" w:rsidRPr="004F715F">
        <w:rPr>
          <w:rFonts w:ascii="Arial" w:hAnsi="Arial" w:cs="Arial"/>
        </w:rPr>
        <w:t>co-curricular</w:t>
      </w:r>
      <w:r w:rsidR="00704052" w:rsidRPr="004F715F">
        <w:rPr>
          <w:rFonts w:ascii="Arial" w:hAnsi="Arial" w:cs="Arial"/>
        </w:rPr>
        <w:t xml:space="preserve"> project</w:t>
      </w:r>
      <w:r w:rsidR="007B1BB0" w:rsidRPr="004F715F">
        <w:rPr>
          <w:rFonts w:ascii="Arial" w:hAnsi="Arial" w:cs="Arial"/>
        </w:rPr>
        <w:t xml:space="preserve"> (use other side)?</w:t>
      </w:r>
    </w:p>
    <w:p w14:paraId="161B8E0E" w14:textId="77777777" w:rsidR="003E7FFE" w:rsidRPr="0046737F" w:rsidRDefault="003E7FFE" w:rsidP="009D50D4">
      <w:pPr>
        <w:rPr>
          <w:rFonts w:ascii="Arial" w:hAnsi="Arial" w:cs="Arial"/>
        </w:rPr>
      </w:pPr>
    </w:p>
    <w:sectPr w:rsidR="003E7FFE" w:rsidRPr="0046737F" w:rsidSect="003E7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BFC9" w14:textId="77777777" w:rsidR="00232F8F" w:rsidRDefault="00232F8F" w:rsidP="005C7B06">
      <w:r>
        <w:separator/>
      </w:r>
    </w:p>
  </w:endnote>
  <w:endnote w:type="continuationSeparator" w:id="0">
    <w:p w14:paraId="1C594AA1" w14:textId="77777777" w:rsidR="00232F8F" w:rsidRDefault="00232F8F" w:rsidP="005C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28D7" w14:textId="74439EAC" w:rsidR="0071179F" w:rsidRPr="0046737F" w:rsidRDefault="007546DA" w:rsidP="005C7B06">
    <w:pPr>
      <w:pStyle w:val="Footer"/>
      <w:jc w:val="center"/>
      <w:rPr>
        <w:rFonts w:ascii="Arial" w:hAnsi="Arial" w:cs="Arial"/>
      </w:rPr>
    </w:pPr>
    <w:r w:rsidRPr="0046737F">
      <w:rPr>
        <w:rFonts w:ascii="Arial" w:hAnsi="Arial" w:cs="Arial"/>
      </w:rPr>
      <w:t xml:space="preserve">Aug </w:t>
    </w:r>
    <w:r w:rsidR="0046737F" w:rsidRPr="0046737F">
      <w:rPr>
        <w:rFonts w:ascii="Arial" w:hAnsi="Arial" w:cs="Arial"/>
      </w:rPr>
      <w:t>7</w:t>
    </w:r>
    <w:r w:rsidRPr="0046737F">
      <w:rPr>
        <w:rFonts w:ascii="Arial" w:hAnsi="Arial" w:cs="Arial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012D" w14:textId="77777777" w:rsidR="00232F8F" w:rsidRDefault="00232F8F" w:rsidP="005C7B06">
      <w:r>
        <w:separator/>
      </w:r>
    </w:p>
  </w:footnote>
  <w:footnote w:type="continuationSeparator" w:id="0">
    <w:p w14:paraId="05B3309A" w14:textId="77777777" w:rsidR="00232F8F" w:rsidRDefault="00232F8F" w:rsidP="005C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5B89"/>
    <w:multiLevelType w:val="hybridMultilevel"/>
    <w:tmpl w:val="D10E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363B"/>
    <w:multiLevelType w:val="hybridMultilevel"/>
    <w:tmpl w:val="7010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80DF0"/>
    <w:multiLevelType w:val="hybridMultilevel"/>
    <w:tmpl w:val="BC7EC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454AF"/>
    <w:multiLevelType w:val="hybridMultilevel"/>
    <w:tmpl w:val="E454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B6F59"/>
    <w:multiLevelType w:val="hybridMultilevel"/>
    <w:tmpl w:val="FA86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340"/>
    <w:rsid w:val="00017E51"/>
    <w:rsid w:val="00032FE9"/>
    <w:rsid w:val="0003550F"/>
    <w:rsid w:val="00047E38"/>
    <w:rsid w:val="000536AB"/>
    <w:rsid w:val="000636F4"/>
    <w:rsid w:val="00063B3F"/>
    <w:rsid w:val="00074340"/>
    <w:rsid w:val="00081A27"/>
    <w:rsid w:val="000C79E0"/>
    <w:rsid w:val="000D28B6"/>
    <w:rsid w:val="00103AF9"/>
    <w:rsid w:val="00130978"/>
    <w:rsid w:val="0016443D"/>
    <w:rsid w:val="001727D8"/>
    <w:rsid w:val="00176CD2"/>
    <w:rsid w:val="00183DBF"/>
    <w:rsid w:val="001911D2"/>
    <w:rsid w:val="00196454"/>
    <w:rsid w:val="001A7D4F"/>
    <w:rsid w:val="001B477D"/>
    <w:rsid w:val="001F3EB9"/>
    <w:rsid w:val="001F49DC"/>
    <w:rsid w:val="0021436F"/>
    <w:rsid w:val="00223A81"/>
    <w:rsid w:val="00232F8F"/>
    <w:rsid w:val="00263381"/>
    <w:rsid w:val="00280843"/>
    <w:rsid w:val="00292581"/>
    <w:rsid w:val="002A2A10"/>
    <w:rsid w:val="002C4F56"/>
    <w:rsid w:val="002C5CC4"/>
    <w:rsid w:val="002F54AE"/>
    <w:rsid w:val="003618D8"/>
    <w:rsid w:val="00367D6E"/>
    <w:rsid w:val="0037521A"/>
    <w:rsid w:val="00383929"/>
    <w:rsid w:val="003877A0"/>
    <w:rsid w:val="00397BFB"/>
    <w:rsid w:val="003A2DDB"/>
    <w:rsid w:val="003B15D7"/>
    <w:rsid w:val="003C0A79"/>
    <w:rsid w:val="003D1DC1"/>
    <w:rsid w:val="003E768B"/>
    <w:rsid w:val="003E7FFE"/>
    <w:rsid w:val="003F2175"/>
    <w:rsid w:val="0043787D"/>
    <w:rsid w:val="00450805"/>
    <w:rsid w:val="0045154F"/>
    <w:rsid w:val="00461F3B"/>
    <w:rsid w:val="0046737F"/>
    <w:rsid w:val="00482E86"/>
    <w:rsid w:val="00484887"/>
    <w:rsid w:val="00493B7A"/>
    <w:rsid w:val="004941C6"/>
    <w:rsid w:val="004A3F84"/>
    <w:rsid w:val="004A49AD"/>
    <w:rsid w:val="004C01ED"/>
    <w:rsid w:val="004D71B6"/>
    <w:rsid w:val="004F0977"/>
    <w:rsid w:val="004F715F"/>
    <w:rsid w:val="0050630E"/>
    <w:rsid w:val="00523DFE"/>
    <w:rsid w:val="00524384"/>
    <w:rsid w:val="005379C7"/>
    <w:rsid w:val="00541465"/>
    <w:rsid w:val="00543DB4"/>
    <w:rsid w:val="00544713"/>
    <w:rsid w:val="00557320"/>
    <w:rsid w:val="005822E2"/>
    <w:rsid w:val="005955D6"/>
    <w:rsid w:val="005B5CD6"/>
    <w:rsid w:val="005C0600"/>
    <w:rsid w:val="005C0FCD"/>
    <w:rsid w:val="005C1DC5"/>
    <w:rsid w:val="005C7B06"/>
    <w:rsid w:val="005E4048"/>
    <w:rsid w:val="00613F8F"/>
    <w:rsid w:val="00616877"/>
    <w:rsid w:val="00654309"/>
    <w:rsid w:val="00675021"/>
    <w:rsid w:val="0068774D"/>
    <w:rsid w:val="00693E2C"/>
    <w:rsid w:val="00696123"/>
    <w:rsid w:val="006A20EA"/>
    <w:rsid w:val="006A4DB6"/>
    <w:rsid w:val="006B5FB4"/>
    <w:rsid w:val="006C2027"/>
    <w:rsid w:val="006D2CA6"/>
    <w:rsid w:val="006D5472"/>
    <w:rsid w:val="006E090E"/>
    <w:rsid w:val="006F2189"/>
    <w:rsid w:val="006F7AEF"/>
    <w:rsid w:val="00704052"/>
    <w:rsid w:val="00707959"/>
    <w:rsid w:val="0071179F"/>
    <w:rsid w:val="007546DA"/>
    <w:rsid w:val="007559E5"/>
    <w:rsid w:val="007A1F38"/>
    <w:rsid w:val="007B0901"/>
    <w:rsid w:val="007B1BB0"/>
    <w:rsid w:val="007B3036"/>
    <w:rsid w:val="007D2B7D"/>
    <w:rsid w:val="00802887"/>
    <w:rsid w:val="00807493"/>
    <w:rsid w:val="0081189D"/>
    <w:rsid w:val="008139A3"/>
    <w:rsid w:val="0082403D"/>
    <w:rsid w:val="00840066"/>
    <w:rsid w:val="00864958"/>
    <w:rsid w:val="008B6ED4"/>
    <w:rsid w:val="008C347C"/>
    <w:rsid w:val="00911A8A"/>
    <w:rsid w:val="00930F75"/>
    <w:rsid w:val="00952D67"/>
    <w:rsid w:val="009668A6"/>
    <w:rsid w:val="00966CFF"/>
    <w:rsid w:val="00975692"/>
    <w:rsid w:val="00993D81"/>
    <w:rsid w:val="009B1584"/>
    <w:rsid w:val="009B5DDD"/>
    <w:rsid w:val="009D50D4"/>
    <w:rsid w:val="009E0A17"/>
    <w:rsid w:val="009F12DD"/>
    <w:rsid w:val="009F3DCA"/>
    <w:rsid w:val="00A1319A"/>
    <w:rsid w:val="00A1649E"/>
    <w:rsid w:val="00A258E7"/>
    <w:rsid w:val="00A453C3"/>
    <w:rsid w:val="00A54F46"/>
    <w:rsid w:val="00A61330"/>
    <w:rsid w:val="00A73668"/>
    <w:rsid w:val="00A7557C"/>
    <w:rsid w:val="00AC2FC5"/>
    <w:rsid w:val="00AF34FB"/>
    <w:rsid w:val="00B016A9"/>
    <w:rsid w:val="00B033B9"/>
    <w:rsid w:val="00B100AE"/>
    <w:rsid w:val="00B1151D"/>
    <w:rsid w:val="00B22937"/>
    <w:rsid w:val="00B246DE"/>
    <w:rsid w:val="00B5176D"/>
    <w:rsid w:val="00B53C54"/>
    <w:rsid w:val="00B55868"/>
    <w:rsid w:val="00B61AA2"/>
    <w:rsid w:val="00B61DBA"/>
    <w:rsid w:val="00B621DA"/>
    <w:rsid w:val="00BB2AD1"/>
    <w:rsid w:val="00BB40AE"/>
    <w:rsid w:val="00BD46EE"/>
    <w:rsid w:val="00BE43B6"/>
    <w:rsid w:val="00BF228A"/>
    <w:rsid w:val="00C0511E"/>
    <w:rsid w:val="00C239C2"/>
    <w:rsid w:val="00C24FD1"/>
    <w:rsid w:val="00C307DA"/>
    <w:rsid w:val="00C46A3B"/>
    <w:rsid w:val="00C67B0D"/>
    <w:rsid w:val="00C743BB"/>
    <w:rsid w:val="00C92255"/>
    <w:rsid w:val="00CA4FC3"/>
    <w:rsid w:val="00CB3D5D"/>
    <w:rsid w:val="00CD16A3"/>
    <w:rsid w:val="00CD4285"/>
    <w:rsid w:val="00CE2F49"/>
    <w:rsid w:val="00D140A4"/>
    <w:rsid w:val="00D36F61"/>
    <w:rsid w:val="00D53DA2"/>
    <w:rsid w:val="00D55BF5"/>
    <w:rsid w:val="00D70A6D"/>
    <w:rsid w:val="00D71474"/>
    <w:rsid w:val="00D71993"/>
    <w:rsid w:val="00DA3D6B"/>
    <w:rsid w:val="00DB0A3D"/>
    <w:rsid w:val="00DB4B92"/>
    <w:rsid w:val="00DD0A4C"/>
    <w:rsid w:val="00DE25BE"/>
    <w:rsid w:val="00DF1380"/>
    <w:rsid w:val="00E012CE"/>
    <w:rsid w:val="00E2235C"/>
    <w:rsid w:val="00E25636"/>
    <w:rsid w:val="00E332BC"/>
    <w:rsid w:val="00E34510"/>
    <w:rsid w:val="00E35EAD"/>
    <w:rsid w:val="00E4157A"/>
    <w:rsid w:val="00E42292"/>
    <w:rsid w:val="00E67C58"/>
    <w:rsid w:val="00E71122"/>
    <w:rsid w:val="00E93430"/>
    <w:rsid w:val="00EB7453"/>
    <w:rsid w:val="00EC4C9E"/>
    <w:rsid w:val="00EC6B97"/>
    <w:rsid w:val="00EE3D43"/>
    <w:rsid w:val="00EF4A9B"/>
    <w:rsid w:val="00F52B2B"/>
    <w:rsid w:val="00F53319"/>
    <w:rsid w:val="00F55A22"/>
    <w:rsid w:val="00F602E5"/>
    <w:rsid w:val="00F86526"/>
    <w:rsid w:val="00FC1174"/>
    <w:rsid w:val="00FC78EF"/>
    <w:rsid w:val="00FF6431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78E5A8"/>
  <w14:defaultImageDpi w14:val="32767"/>
  <w15:docId w15:val="{6F39BFAA-5ECA-FF4F-8FF1-9CD071B2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B06"/>
  </w:style>
  <w:style w:type="paragraph" w:styleId="Footer">
    <w:name w:val="footer"/>
    <w:basedOn w:val="Normal"/>
    <w:link w:val="FooterChar"/>
    <w:uiPriority w:val="99"/>
    <w:unhideWhenUsed/>
    <w:rsid w:val="005C7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B06"/>
  </w:style>
  <w:style w:type="paragraph" w:styleId="BodyText">
    <w:name w:val="Body Text"/>
    <w:basedOn w:val="Normal"/>
    <w:link w:val="BodyTextChar"/>
    <w:rsid w:val="0082403D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82403D"/>
    <w:rPr>
      <w:rFonts w:ascii="Times New Roman" w:eastAsia="Arial Unicode MS" w:hAnsi="Times New Roman" w:cs="Arial Unicode M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McLaughlin</dc:creator>
  <cp:keywords/>
  <dc:description/>
  <cp:lastModifiedBy>Daniel McLaughlin</cp:lastModifiedBy>
  <cp:revision>200</cp:revision>
  <cp:lastPrinted>2018-03-28T15:14:00Z</cp:lastPrinted>
  <dcterms:created xsi:type="dcterms:W3CDTF">2018-03-21T14:07:00Z</dcterms:created>
  <dcterms:modified xsi:type="dcterms:W3CDTF">2021-08-07T19:45:00Z</dcterms:modified>
</cp:coreProperties>
</file>